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E2FC4" w14:textId="6E2815C1" w:rsidR="00AB1139" w:rsidRDefault="00AB1139" w:rsidP="008328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38099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3653A" w:rsidRPr="0003653A">
        <w:rPr>
          <w:rFonts w:ascii="Times New Roman" w:hAnsi="Times New Roman" w:cs="Times New Roman"/>
          <w:b/>
          <w:sz w:val="24"/>
          <w:szCs w:val="24"/>
        </w:rPr>
        <w:t>Списък с мерки за населени места над 50 жители и агломерации между 2</w:t>
      </w:r>
      <w:r w:rsidR="008328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53A" w:rsidRPr="0003653A">
        <w:rPr>
          <w:rFonts w:ascii="Times New Roman" w:hAnsi="Times New Roman" w:cs="Times New Roman"/>
          <w:b/>
          <w:sz w:val="24"/>
          <w:szCs w:val="24"/>
        </w:rPr>
        <w:t>000 и 10 000 е.ж.</w:t>
      </w:r>
    </w:p>
    <w:p w14:paraId="19B04835" w14:textId="7BA246F0" w:rsidR="00120329" w:rsidRDefault="0003653A" w:rsidP="001203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Мерките</w:t>
      </w:r>
      <w:r w:rsidR="00120329">
        <w:rPr>
          <w:rFonts w:ascii="Times New Roman" w:hAnsi="Times New Roman" w:cs="Times New Roman"/>
          <w:sz w:val="24"/>
          <w:szCs w:val="24"/>
        </w:rPr>
        <w:t xml:space="preserve"> са определени след проведен анализ на </w:t>
      </w:r>
      <w:r w:rsidR="00120329" w:rsidRPr="00915A29">
        <w:rPr>
          <w:rFonts w:ascii="Times New Roman" w:hAnsi="Times New Roman" w:cs="Times New Roman"/>
          <w:sz w:val="24"/>
          <w:szCs w:val="24"/>
        </w:rPr>
        <w:t xml:space="preserve">състоянието </w:t>
      </w:r>
      <w:r w:rsidR="00120329">
        <w:rPr>
          <w:rFonts w:ascii="Times New Roman" w:hAnsi="Times New Roman" w:cs="Times New Roman"/>
          <w:sz w:val="24"/>
          <w:szCs w:val="24"/>
        </w:rPr>
        <w:t>на в</w:t>
      </w:r>
      <w:r w:rsidR="00120329" w:rsidRPr="00B65D91">
        <w:rPr>
          <w:rFonts w:ascii="Times New Roman" w:hAnsi="Times New Roman" w:cs="Times New Roman"/>
          <w:sz w:val="24"/>
          <w:szCs w:val="24"/>
        </w:rPr>
        <w:t>одоснабдителните системи</w:t>
      </w:r>
      <w:r w:rsidR="00120329">
        <w:rPr>
          <w:rFonts w:ascii="Times New Roman" w:hAnsi="Times New Roman" w:cs="Times New Roman"/>
          <w:sz w:val="24"/>
          <w:szCs w:val="24"/>
        </w:rPr>
        <w:t xml:space="preserve"> и качеството на водата за питейно-битови нужди, обезпечаващи населени места </w:t>
      </w:r>
      <w:r w:rsidR="00120329" w:rsidRPr="00915A29">
        <w:rPr>
          <w:rFonts w:ascii="Times New Roman" w:hAnsi="Times New Roman" w:cs="Times New Roman"/>
          <w:sz w:val="24"/>
          <w:szCs w:val="24"/>
        </w:rPr>
        <w:t xml:space="preserve">с население над 50 жители </w:t>
      </w:r>
      <w:r w:rsidR="00120329">
        <w:rPr>
          <w:rFonts w:ascii="Times New Roman" w:hAnsi="Times New Roman" w:cs="Times New Roman"/>
          <w:sz w:val="24"/>
          <w:szCs w:val="24"/>
        </w:rPr>
        <w:t xml:space="preserve">и отвеждането и пречистването на </w:t>
      </w:r>
      <w:r w:rsidR="00120329" w:rsidRPr="00915A29">
        <w:rPr>
          <w:rFonts w:ascii="Times New Roman" w:hAnsi="Times New Roman" w:cs="Times New Roman"/>
          <w:sz w:val="24"/>
          <w:szCs w:val="24"/>
        </w:rPr>
        <w:t xml:space="preserve">отпадъчните води за агломерации </w:t>
      </w:r>
      <w:r w:rsidR="00120329">
        <w:rPr>
          <w:rFonts w:ascii="Times New Roman" w:hAnsi="Times New Roman" w:cs="Times New Roman"/>
          <w:sz w:val="24"/>
          <w:szCs w:val="24"/>
        </w:rPr>
        <w:t>между 2 000 и 10 000 е.ж.</w:t>
      </w:r>
      <w:r w:rsidR="00120329" w:rsidRPr="00915A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DC065C" w14:textId="2E6C342D" w:rsidR="00774E01" w:rsidRPr="000A0C69" w:rsidRDefault="00774E01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C69">
        <w:rPr>
          <w:rFonts w:ascii="Times New Roman" w:hAnsi="Times New Roman" w:cs="Times New Roman"/>
          <w:b/>
          <w:sz w:val="24"/>
          <w:szCs w:val="24"/>
        </w:rPr>
        <w:t>Компонент водоснабдяване</w:t>
      </w:r>
    </w:p>
    <w:p w14:paraId="0D7DFFC9" w14:textId="036AFF24" w:rsidR="00774E01" w:rsidRPr="000A0C69" w:rsidRDefault="00774E01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0C69">
        <w:rPr>
          <w:rFonts w:ascii="Times New Roman" w:hAnsi="Times New Roman" w:cs="Times New Roman"/>
          <w:b/>
          <w:i/>
          <w:sz w:val="24"/>
          <w:szCs w:val="24"/>
        </w:rPr>
        <w:t>Водоснабдяване на населени места между 50 и 2</w:t>
      </w:r>
      <w:r w:rsidR="00696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A0C69">
        <w:rPr>
          <w:rFonts w:ascii="Times New Roman" w:hAnsi="Times New Roman" w:cs="Times New Roman"/>
          <w:b/>
          <w:i/>
          <w:sz w:val="24"/>
          <w:szCs w:val="24"/>
        </w:rPr>
        <w:t>000 жители</w:t>
      </w:r>
    </w:p>
    <w:p w14:paraId="0776679F" w14:textId="5B4C0379" w:rsidR="00B65D91" w:rsidRDefault="0003653A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4748754"/>
      <w:bookmarkStart w:id="1" w:name="_Hlk505437664"/>
      <w:bookmarkStart w:id="2" w:name="_Hlk505438803"/>
      <w:r>
        <w:rPr>
          <w:rFonts w:ascii="Times New Roman" w:hAnsi="Times New Roman" w:cs="Times New Roman"/>
          <w:sz w:val="24"/>
          <w:szCs w:val="24"/>
        </w:rPr>
        <w:t>Мерки</w:t>
      </w:r>
      <w:r w:rsidR="00B65D91" w:rsidRPr="000A0C69">
        <w:rPr>
          <w:rFonts w:ascii="Times New Roman" w:hAnsi="Times New Roman" w:cs="Times New Roman"/>
          <w:sz w:val="24"/>
          <w:szCs w:val="24"/>
        </w:rPr>
        <w:t xml:space="preserve"> </w:t>
      </w:r>
      <w:r w:rsidR="00120329">
        <w:rPr>
          <w:rFonts w:ascii="Times New Roman" w:hAnsi="Times New Roman" w:cs="Times New Roman"/>
          <w:sz w:val="24"/>
          <w:szCs w:val="24"/>
        </w:rPr>
        <w:t>за</w:t>
      </w:r>
      <w:r w:rsidR="00B65D91" w:rsidRPr="000A0C69">
        <w:rPr>
          <w:rFonts w:ascii="Times New Roman" w:hAnsi="Times New Roman" w:cs="Times New Roman"/>
          <w:sz w:val="24"/>
          <w:szCs w:val="24"/>
        </w:rPr>
        <w:t xml:space="preserve"> водоснабдителните системи и населени места с население над 50 жители</w:t>
      </w:r>
      <w:bookmarkEnd w:id="0"/>
      <w:r w:rsidR="00B65D91" w:rsidRPr="000A0C69">
        <w:rPr>
          <w:rFonts w:ascii="Times New Roman" w:hAnsi="Times New Roman" w:cs="Times New Roman"/>
          <w:sz w:val="24"/>
          <w:szCs w:val="24"/>
        </w:rPr>
        <w:t>, попадащи в обхвата на ОТ на „ВиК</w:t>
      </w:r>
      <w:r w:rsidR="003E7511" w:rsidRPr="000A0C69">
        <w:rPr>
          <w:rFonts w:ascii="Times New Roman" w:hAnsi="Times New Roman" w:cs="Times New Roman"/>
          <w:sz w:val="24"/>
          <w:szCs w:val="24"/>
        </w:rPr>
        <w:t xml:space="preserve"> Добрич</w:t>
      </w:r>
      <w:r w:rsidR="00B65D91" w:rsidRPr="000A0C69">
        <w:rPr>
          <w:rFonts w:ascii="Times New Roman" w:hAnsi="Times New Roman" w:cs="Times New Roman"/>
          <w:sz w:val="24"/>
          <w:szCs w:val="24"/>
        </w:rPr>
        <w:t xml:space="preserve">“ </w:t>
      </w:r>
      <w:r w:rsidR="003E7511" w:rsidRPr="000A0C69">
        <w:rPr>
          <w:rFonts w:ascii="Times New Roman" w:hAnsi="Times New Roman" w:cs="Times New Roman"/>
          <w:sz w:val="24"/>
          <w:szCs w:val="24"/>
        </w:rPr>
        <w:t>А</w:t>
      </w:r>
      <w:r w:rsidR="00B65D91" w:rsidRPr="000A0C69">
        <w:rPr>
          <w:rFonts w:ascii="Times New Roman" w:hAnsi="Times New Roman" w:cs="Times New Roman"/>
          <w:sz w:val="24"/>
          <w:szCs w:val="24"/>
        </w:rPr>
        <w:t>Д, за които се наблюдават трайни отклонения от показателите за качество на питейната вода</w:t>
      </w:r>
      <w:r w:rsidR="00120329">
        <w:rPr>
          <w:rFonts w:ascii="Times New Roman" w:hAnsi="Times New Roman" w:cs="Times New Roman"/>
          <w:sz w:val="24"/>
          <w:szCs w:val="24"/>
        </w:rPr>
        <w:t xml:space="preserve"> са показани в Таблица № 1</w:t>
      </w:r>
      <w:r w:rsidR="00B65D91" w:rsidRPr="000A0C69">
        <w:rPr>
          <w:rFonts w:ascii="Times New Roman" w:hAnsi="Times New Roman" w:cs="Times New Roman"/>
          <w:sz w:val="24"/>
          <w:szCs w:val="24"/>
        </w:rPr>
        <w:t>.</w:t>
      </w:r>
    </w:p>
    <w:p w14:paraId="01CEE461" w14:textId="7979706F" w:rsidR="00120329" w:rsidRPr="003C57D5" w:rsidRDefault="00120329" w:rsidP="001203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505410777"/>
      <w:bookmarkEnd w:id="1"/>
      <w:r w:rsidRPr="003C57D5"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03653A">
        <w:rPr>
          <w:rFonts w:ascii="Times New Roman" w:hAnsi="Times New Roman" w:cs="Times New Roman"/>
          <w:b/>
          <w:sz w:val="24"/>
          <w:szCs w:val="24"/>
        </w:rPr>
        <w:t>Мерки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 за компонент водоснабдяване.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0"/>
        <w:gridCol w:w="2249"/>
        <w:gridCol w:w="1872"/>
        <w:gridCol w:w="1488"/>
        <w:gridCol w:w="2793"/>
      </w:tblGrid>
      <w:tr w:rsidR="007A7135" w:rsidRPr="000A0C69" w14:paraId="78DEE159" w14:textId="3AFE0617" w:rsidTr="00B56C04">
        <w:trPr>
          <w:trHeight w:val="783"/>
          <w:tblHeader/>
        </w:trPr>
        <w:tc>
          <w:tcPr>
            <w:tcW w:w="364" w:type="pct"/>
            <w:shd w:val="clear" w:color="auto" w:fill="D9D9D9" w:themeFill="background1" w:themeFillShade="D9"/>
            <w:vAlign w:val="center"/>
          </w:tcPr>
          <w:bookmarkEnd w:id="2"/>
          <w:bookmarkEnd w:id="3"/>
          <w:p w14:paraId="599FCE84" w14:textId="5ED61438" w:rsidR="007A7135" w:rsidRPr="000A0C69" w:rsidRDefault="007A7135" w:rsidP="00B65D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1241" w:type="pct"/>
            <w:shd w:val="clear" w:color="auto" w:fill="D9D9D9" w:themeFill="background1" w:themeFillShade="D9"/>
            <w:vAlign w:val="center"/>
          </w:tcPr>
          <w:p w14:paraId="62C28221" w14:textId="73AE5ADD" w:rsidR="007A7135" w:rsidRPr="004F731C" w:rsidRDefault="007A7135" w:rsidP="00B65D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31C">
              <w:rPr>
                <w:rFonts w:ascii="Times New Roman" w:hAnsi="Times New Roman" w:cs="Times New Roman"/>
                <w:b/>
                <w:sz w:val="20"/>
                <w:szCs w:val="20"/>
              </w:rPr>
              <w:t>Компонент</w:t>
            </w:r>
          </w:p>
        </w:tc>
        <w:tc>
          <w:tcPr>
            <w:tcW w:w="1033" w:type="pct"/>
            <w:shd w:val="clear" w:color="auto" w:fill="D9D9D9" w:themeFill="background1" w:themeFillShade="D9"/>
            <w:vAlign w:val="center"/>
          </w:tcPr>
          <w:p w14:paraId="7FD17C66" w14:textId="67557B7C" w:rsidR="007A7135" w:rsidRPr="000A0C69" w:rsidRDefault="007A7135" w:rsidP="002E0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3904668C" w14:textId="0B636976" w:rsidR="007A7135" w:rsidRPr="000A0C69" w:rsidRDefault="007A7135" w:rsidP="00B65D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Население</w:t>
            </w: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жители към 2015 г.</w:t>
            </w:r>
          </w:p>
        </w:tc>
        <w:tc>
          <w:tcPr>
            <w:tcW w:w="1541" w:type="pct"/>
            <w:shd w:val="clear" w:color="auto" w:fill="D9D9D9" w:themeFill="background1" w:themeFillShade="D9"/>
            <w:vAlign w:val="center"/>
          </w:tcPr>
          <w:p w14:paraId="3E3C6D88" w14:textId="5BD18EBA" w:rsidR="007A7135" w:rsidRPr="000A0C69" w:rsidRDefault="0003653A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Мерки</w:t>
            </w:r>
          </w:p>
        </w:tc>
      </w:tr>
      <w:tr w:rsidR="007A7135" w:rsidRPr="000A0C69" w14:paraId="555218F2" w14:textId="2F42D7B1" w:rsidTr="001B036A">
        <w:trPr>
          <w:trHeight w:val="338"/>
        </w:trPr>
        <w:tc>
          <w:tcPr>
            <w:tcW w:w="364" w:type="pct"/>
            <w:shd w:val="clear" w:color="auto" w:fill="auto"/>
            <w:vAlign w:val="center"/>
          </w:tcPr>
          <w:p w14:paraId="19780108" w14:textId="368CC5FD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505437749"/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2BCC4063" w14:textId="4F1249A0" w:rsidR="007A7135" w:rsidRPr="004F731C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„Могилище“</w:t>
            </w:r>
          </w:p>
        </w:tc>
        <w:tc>
          <w:tcPr>
            <w:tcW w:w="1033" w:type="pct"/>
            <w:vAlign w:val="center"/>
          </w:tcPr>
          <w:p w14:paraId="30C364EF" w14:textId="5FA1A67B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Могилище</w:t>
            </w:r>
          </w:p>
        </w:tc>
        <w:tc>
          <w:tcPr>
            <w:tcW w:w="821" w:type="pct"/>
            <w:vAlign w:val="center"/>
          </w:tcPr>
          <w:p w14:paraId="63A89467" w14:textId="4C3D4349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41" w:type="pct"/>
            <w:shd w:val="clear" w:color="auto" w:fill="auto"/>
            <w:vAlign w:val="center"/>
          </w:tcPr>
          <w:p w14:paraId="3259809C" w14:textId="64D76521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Промяна на ВС за водоснабдяване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, при който съществуващият водоизточник се спира от експлоатация, а водоснабдяването ще се извършва от водопровод с дължина около 4 </w:t>
            </w:r>
            <w:r w:rsidRPr="000A0C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km 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от ВС Вранино, представляващ отклонение от ВС Шабла-Добрич.</w:t>
            </w:r>
          </w:p>
        </w:tc>
      </w:tr>
      <w:bookmarkEnd w:id="4"/>
      <w:tr w:rsidR="007A7135" w:rsidRPr="000A0C69" w14:paraId="105553E6" w14:textId="2EA7BC50" w:rsidTr="001B036A">
        <w:trPr>
          <w:trHeight w:val="285"/>
        </w:trPr>
        <w:tc>
          <w:tcPr>
            <w:tcW w:w="364" w:type="pct"/>
            <w:shd w:val="clear" w:color="auto" w:fill="auto"/>
            <w:vAlign w:val="center"/>
          </w:tcPr>
          <w:p w14:paraId="746275A1" w14:textId="099319F4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2.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00478E10" w14:textId="0F1164AE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„Септемврийци“</w:t>
            </w:r>
          </w:p>
        </w:tc>
        <w:tc>
          <w:tcPr>
            <w:tcW w:w="1033" w:type="pct"/>
            <w:vAlign w:val="center"/>
          </w:tcPr>
          <w:p w14:paraId="571D61AB" w14:textId="2F20453A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Септемврийци</w:t>
            </w:r>
          </w:p>
        </w:tc>
        <w:tc>
          <w:tcPr>
            <w:tcW w:w="821" w:type="pct"/>
            <w:vAlign w:val="center"/>
          </w:tcPr>
          <w:p w14:paraId="6CF50F35" w14:textId="19C8EBD5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1541" w:type="pct"/>
            <w:vAlign w:val="center"/>
          </w:tcPr>
          <w:p w14:paraId="73F00228" w14:textId="54BADF0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и рехабилитация на амортизираната водоснабдителна система.</w:t>
            </w:r>
            <w:r w:rsidRPr="00120329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 е да се подновят  външните водопроводи</w:t>
            </w:r>
          </w:p>
        </w:tc>
      </w:tr>
      <w:tr w:rsidR="007A7135" w:rsidRPr="000A0C69" w14:paraId="1AA17F09" w14:textId="598FA21B" w:rsidTr="001B036A">
        <w:trPr>
          <w:trHeight w:val="378"/>
        </w:trPr>
        <w:tc>
          <w:tcPr>
            <w:tcW w:w="364" w:type="pct"/>
            <w:shd w:val="clear" w:color="auto" w:fill="auto"/>
            <w:vAlign w:val="center"/>
          </w:tcPr>
          <w:p w14:paraId="43003C70" w14:textId="1427815D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3.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7B1B7232" w14:textId="77792C22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„Белгун“</w:t>
            </w:r>
          </w:p>
        </w:tc>
        <w:tc>
          <w:tcPr>
            <w:tcW w:w="1033" w:type="pct"/>
            <w:vAlign w:val="center"/>
          </w:tcPr>
          <w:p w14:paraId="2423294A" w14:textId="1B3F6DDD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Белгун</w:t>
            </w:r>
          </w:p>
        </w:tc>
        <w:tc>
          <w:tcPr>
            <w:tcW w:w="821" w:type="pct"/>
            <w:vAlign w:val="center"/>
          </w:tcPr>
          <w:p w14:paraId="3AF3160B" w14:textId="2F8646F4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1541" w:type="pct"/>
            <w:shd w:val="clear" w:color="auto" w:fill="auto"/>
            <w:vAlign w:val="center"/>
          </w:tcPr>
          <w:p w14:paraId="764ABD19" w14:textId="4AE535B9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и рехабилитация на амортизиран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ата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водоснабдителн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а.</w:t>
            </w:r>
            <w:r>
              <w:t xml:space="preserve"> </w:t>
            </w:r>
            <w:r w:rsidRPr="00B3758D">
              <w:rPr>
                <w:rFonts w:ascii="Times New Roman" w:hAnsi="Times New Roman" w:cs="Times New Roman"/>
                <w:sz w:val="20"/>
                <w:szCs w:val="20"/>
              </w:rPr>
              <w:t>Необходимо е  да се подновят  външните водопроводи.</w:t>
            </w:r>
          </w:p>
        </w:tc>
      </w:tr>
      <w:tr w:rsidR="007A7135" w:rsidRPr="000A0C69" w14:paraId="709366D8" w14:textId="2C455960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6D32E93D" w14:textId="23B8E1B4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4.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552ACC35" w14:textId="4FBA8849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„Телериг“</w:t>
            </w:r>
          </w:p>
        </w:tc>
        <w:tc>
          <w:tcPr>
            <w:tcW w:w="1033" w:type="pct"/>
            <w:vAlign w:val="center"/>
          </w:tcPr>
          <w:p w14:paraId="6BA01448" w14:textId="008D2BB2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Телериг</w:t>
            </w:r>
          </w:p>
        </w:tc>
        <w:tc>
          <w:tcPr>
            <w:tcW w:w="821" w:type="pct"/>
            <w:vAlign w:val="center"/>
          </w:tcPr>
          <w:p w14:paraId="2C952404" w14:textId="42D1F3C0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1541" w:type="pct"/>
            <w:vMerge w:val="restart"/>
            <w:shd w:val="clear" w:color="auto" w:fill="auto"/>
            <w:vAlign w:val="center"/>
          </w:tcPr>
          <w:p w14:paraId="7B8283ED" w14:textId="69F4017C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на водоснабдителната система, както и модернизиране на системите за дезинфекция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Реконструкция, рехабилитация на довеждащи водопроводи и водопроводни мрежи.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одернизация и подмяна на системите за обеззаразяване и дезинфекция.</w:t>
            </w:r>
          </w:p>
        </w:tc>
      </w:tr>
      <w:tr w:rsidR="007A7135" w:rsidRPr="000A0C69" w14:paraId="41618887" w14:textId="590C02F2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1F91D69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CEA1DC9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8244E7B" w14:textId="63948FF9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Ефрейтор Бакалово</w:t>
            </w:r>
          </w:p>
        </w:tc>
        <w:tc>
          <w:tcPr>
            <w:tcW w:w="821" w:type="pct"/>
            <w:vAlign w:val="center"/>
          </w:tcPr>
          <w:p w14:paraId="33E3B347" w14:textId="0B80ED6A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1541" w:type="pct"/>
            <w:vMerge/>
            <w:shd w:val="clear" w:color="auto" w:fill="auto"/>
            <w:vAlign w:val="center"/>
          </w:tcPr>
          <w:p w14:paraId="3CD9F4D3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F674C2C" w14:textId="1092269C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A7DA419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10D2CC5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76DE3A63" w14:textId="7E9F08F0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Зимница</w:t>
            </w:r>
          </w:p>
        </w:tc>
        <w:tc>
          <w:tcPr>
            <w:tcW w:w="821" w:type="pct"/>
            <w:vAlign w:val="center"/>
          </w:tcPr>
          <w:p w14:paraId="4672DBCE" w14:textId="6C20A038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1" w:type="pct"/>
            <w:vMerge/>
            <w:shd w:val="clear" w:color="auto" w:fill="auto"/>
            <w:vAlign w:val="center"/>
          </w:tcPr>
          <w:p w14:paraId="51DFEDFC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69353CBC" w14:textId="16B9C90C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8688CDE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DF0DACB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EE18A44" w14:textId="17D81C35" w:rsidR="007A7135" w:rsidRPr="00B3758D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58D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5D824245" w14:textId="193CCB96" w:rsidR="007A7135" w:rsidRPr="00B3758D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58D">
              <w:rPr>
                <w:rFonts w:ascii="Times New Roman" w:hAnsi="Times New Roman" w:cs="Times New Roman"/>
                <w:b/>
                <w:sz w:val="20"/>
                <w:szCs w:val="20"/>
              </w:rPr>
              <w:t>731</w:t>
            </w:r>
          </w:p>
        </w:tc>
        <w:tc>
          <w:tcPr>
            <w:tcW w:w="1541" w:type="pct"/>
            <w:vMerge/>
            <w:shd w:val="clear" w:color="auto" w:fill="auto"/>
            <w:vAlign w:val="center"/>
          </w:tcPr>
          <w:p w14:paraId="7062856F" w14:textId="77777777" w:rsidR="007A7135" w:rsidRPr="00B3758D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41AAE1C6" w14:textId="0EA5D662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39242F57" w14:textId="67950415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lastRenderedPageBreak/>
              <w:t>5.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3C38E609" w14:textId="147959C9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„Одринци-Алмалии“, „Долина“ и „Смолница“, в т.ч.</w:t>
            </w:r>
          </w:p>
        </w:tc>
        <w:tc>
          <w:tcPr>
            <w:tcW w:w="1033" w:type="pct"/>
            <w:vAlign w:val="center"/>
          </w:tcPr>
          <w:p w14:paraId="160672FB" w14:textId="10FEE1B2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vAlign w:val="center"/>
          </w:tcPr>
          <w:p w14:paraId="29807F93" w14:textId="129248C8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pct"/>
            <w:vMerge w:val="restart"/>
            <w:vAlign w:val="center"/>
          </w:tcPr>
          <w:p w14:paraId="0B1E262D" w14:textId="7DEBD2FD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31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Изграждане на съоръжение за пречистване на питейни води.</w:t>
            </w:r>
            <w:r w:rsidRPr="004F731C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Индивидуални пречиствателни съоръжения или обща ПСПВ за група от </w:t>
            </w:r>
            <w:r w:rsidRPr="00B56C04">
              <w:rPr>
                <w:rFonts w:ascii="Times New Roman" w:hAnsi="Times New Roman" w:cs="Times New Roman"/>
                <w:sz w:val="20"/>
                <w:szCs w:val="20"/>
              </w:rPr>
              <w:t>селища</w:t>
            </w:r>
            <w:r w:rsidR="00B56C04" w:rsidRPr="00B56C04">
              <w:rPr>
                <w:rFonts w:ascii="Times New Roman" w:hAnsi="Times New Roman" w:cs="Times New Roman"/>
                <w:sz w:val="20"/>
                <w:szCs w:val="20"/>
              </w:rPr>
              <w:t xml:space="preserve"> (без гр.Добрич)</w:t>
            </w:r>
            <w:r w:rsidRPr="00B56C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F731C">
              <w:rPr>
                <w:rFonts w:ascii="Times New Roman" w:hAnsi="Times New Roman" w:cs="Times New Roman"/>
                <w:sz w:val="20"/>
                <w:szCs w:val="20"/>
              </w:rPr>
              <w:t xml:space="preserve"> Предвидени са за проектиране и изграждане две пречиствателни станции за природни води при Одринци и Долина. Предвижда се реконструкция на водопровод към Миладиновци.</w:t>
            </w:r>
          </w:p>
        </w:tc>
      </w:tr>
      <w:tr w:rsidR="007A7135" w:rsidRPr="000A0C69" w14:paraId="1AF27802" w14:textId="1EAB452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7E13950B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5049D416" w14:textId="2FFA8CF4" w:rsidR="007A7135" w:rsidRPr="00832813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832813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„Одринци-Алмалии“</w:t>
            </w:r>
          </w:p>
        </w:tc>
        <w:tc>
          <w:tcPr>
            <w:tcW w:w="1033" w:type="pct"/>
            <w:vAlign w:val="center"/>
          </w:tcPr>
          <w:p w14:paraId="0D319FFC" w14:textId="58833E76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sz w:val="20"/>
                <w:szCs w:val="20"/>
              </w:rPr>
              <w:t>гр. Добрич</w:t>
            </w:r>
          </w:p>
        </w:tc>
        <w:tc>
          <w:tcPr>
            <w:tcW w:w="821" w:type="pct"/>
            <w:vAlign w:val="center"/>
          </w:tcPr>
          <w:p w14:paraId="43D3445D" w14:textId="3E00111B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sz w:val="20"/>
                <w:szCs w:val="20"/>
              </w:rPr>
              <w:t>86 292</w:t>
            </w:r>
          </w:p>
        </w:tc>
        <w:tc>
          <w:tcPr>
            <w:tcW w:w="1541" w:type="pct"/>
            <w:vMerge/>
            <w:vAlign w:val="center"/>
          </w:tcPr>
          <w:p w14:paraId="2B886A25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205648AF" w14:textId="2B5CCEC8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89F014A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701324C" w14:textId="77777777" w:rsidR="007A7135" w:rsidRPr="00832813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D97C426" w14:textId="64671EE4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sz w:val="20"/>
                <w:szCs w:val="20"/>
              </w:rPr>
              <w:t>с. Одринци</w:t>
            </w:r>
          </w:p>
        </w:tc>
        <w:tc>
          <w:tcPr>
            <w:tcW w:w="821" w:type="pct"/>
            <w:vAlign w:val="center"/>
          </w:tcPr>
          <w:p w14:paraId="124C9E01" w14:textId="63190BDC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541" w:type="pct"/>
            <w:vMerge/>
            <w:vAlign w:val="center"/>
          </w:tcPr>
          <w:p w14:paraId="2275911F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B8A17A3" w14:textId="134D0A29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80B99B0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013AE57" w14:textId="77777777" w:rsidR="007A7135" w:rsidRPr="00832813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3CDD2FC3" w14:textId="52E8DA80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sz w:val="20"/>
                <w:szCs w:val="20"/>
              </w:rPr>
              <w:t>с. Долина</w:t>
            </w:r>
          </w:p>
        </w:tc>
        <w:tc>
          <w:tcPr>
            <w:tcW w:w="821" w:type="pct"/>
            <w:vAlign w:val="center"/>
          </w:tcPr>
          <w:p w14:paraId="0C7E1220" w14:textId="4A1349B3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541" w:type="pct"/>
            <w:vMerge/>
            <w:vAlign w:val="center"/>
          </w:tcPr>
          <w:p w14:paraId="0D8B8DB5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4A7BF39" w14:textId="3DC7FED1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9D51B76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F8B3EAE" w14:textId="77777777" w:rsidR="007A7135" w:rsidRPr="00832813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3329E382" w14:textId="60FF32C4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6909B669" w14:textId="394B61C5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b/>
                <w:sz w:val="20"/>
                <w:szCs w:val="20"/>
              </w:rPr>
              <w:t>86 697</w:t>
            </w:r>
          </w:p>
        </w:tc>
        <w:tc>
          <w:tcPr>
            <w:tcW w:w="1541" w:type="pct"/>
            <w:vMerge/>
            <w:vAlign w:val="center"/>
          </w:tcPr>
          <w:p w14:paraId="3C877C41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102F04F6" w14:textId="34B6ABC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0A1AB0C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252B9B17" w14:textId="4B45EF60" w:rsidR="007A7135" w:rsidRPr="00832813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832813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„Долина</w:t>
            </w:r>
          </w:p>
        </w:tc>
        <w:tc>
          <w:tcPr>
            <w:tcW w:w="1033" w:type="pct"/>
            <w:vAlign w:val="center"/>
          </w:tcPr>
          <w:p w14:paraId="5F41925D" w14:textId="353C5493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sz w:val="20"/>
                <w:szCs w:val="20"/>
              </w:rPr>
              <w:t>с. Златия</w:t>
            </w:r>
          </w:p>
        </w:tc>
        <w:tc>
          <w:tcPr>
            <w:tcW w:w="821" w:type="pct"/>
            <w:vAlign w:val="center"/>
          </w:tcPr>
          <w:p w14:paraId="7198DBA4" w14:textId="66855E59" w:rsidR="007A7135" w:rsidRPr="00832813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81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541" w:type="pct"/>
            <w:vMerge/>
            <w:vAlign w:val="center"/>
          </w:tcPr>
          <w:p w14:paraId="5EE87C75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290001AC" w14:textId="17FB70D1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131066E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0D064B5" w14:textId="7314372D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DA7B935" w14:textId="25815918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Смолница</w:t>
            </w:r>
          </w:p>
        </w:tc>
        <w:tc>
          <w:tcPr>
            <w:tcW w:w="821" w:type="pct"/>
            <w:vAlign w:val="center"/>
          </w:tcPr>
          <w:p w14:paraId="4678F29B" w14:textId="6E43C29C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541" w:type="pct"/>
            <w:vMerge/>
            <w:vAlign w:val="center"/>
          </w:tcPr>
          <w:p w14:paraId="2423D360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751B201" w14:textId="0D70CE5D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07C173D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394253A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9F3A6EE" w14:textId="388DD328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Малка Смолница</w:t>
            </w:r>
          </w:p>
        </w:tc>
        <w:tc>
          <w:tcPr>
            <w:tcW w:w="821" w:type="pct"/>
            <w:vAlign w:val="center"/>
          </w:tcPr>
          <w:p w14:paraId="3357B89A" w14:textId="33EA825E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541" w:type="pct"/>
            <w:vMerge/>
            <w:vAlign w:val="center"/>
          </w:tcPr>
          <w:p w14:paraId="3BA97A03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78359D18" w14:textId="6FBA8FB7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060F9AB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356FAA6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DF450F8" w14:textId="46982C03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Козлодуйци</w:t>
            </w:r>
          </w:p>
        </w:tc>
        <w:tc>
          <w:tcPr>
            <w:tcW w:w="821" w:type="pct"/>
            <w:vAlign w:val="center"/>
          </w:tcPr>
          <w:p w14:paraId="40D2F609" w14:textId="56DD3D17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541" w:type="pct"/>
            <w:vMerge/>
            <w:vAlign w:val="center"/>
          </w:tcPr>
          <w:p w14:paraId="63285C62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78CB1AA" w14:textId="1E6D1404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7947A636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4CC06AEA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2303548" w14:textId="007D7892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Врачанци</w:t>
            </w:r>
          </w:p>
        </w:tc>
        <w:tc>
          <w:tcPr>
            <w:tcW w:w="821" w:type="pct"/>
            <w:vAlign w:val="center"/>
          </w:tcPr>
          <w:p w14:paraId="0E78B38C" w14:textId="68872B04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41" w:type="pct"/>
            <w:vMerge/>
            <w:vAlign w:val="center"/>
          </w:tcPr>
          <w:p w14:paraId="59A58CF5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135A2644" w14:textId="3F1D72FD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08A628F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7F3C504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701A2BEC" w14:textId="2581D317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3713F2E6" w14:textId="0E7BBB00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1 033</w:t>
            </w:r>
          </w:p>
        </w:tc>
        <w:tc>
          <w:tcPr>
            <w:tcW w:w="1541" w:type="pct"/>
            <w:vMerge/>
            <w:vAlign w:val="center"/>
          </w:tcPr>
          <w:p w14:paraId="67D12189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5B3A72AA" w14:textId="5D006580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03832CA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shd w:val="clear" w:color="auto" w:fill="auto"/>
            <w:vAlign w:val="center"/>
          </w:tcPr>
          <w:p w14:paraId="470143D4" w14:textId="24042D69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„Смолница“</w:t>
            </w:r>
          </w:p>
        </w:tc>
        <w:tc>
          <w:tcPr>
            <w:tcW w:w="1033" w:type="pct"/>
            <w:vAlign w:val="center"/>
          </w:tcPr>
          <w:p w14:paraId="439F5780" w14:textId="33107306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Смолница</w:t>
            </w:r>
          </w:p>
        </w:tc>
        <w:tc>
          <w:tcPr>
            <w:tcW w:w="821" w:type="pct"/>
            <w:vAlign w:val="center"/>
          </w:tcPr>
          <w:p w14:paraId="52ECA31D" w14:textId="6D2D69D1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541" w:type="pct"/>
            <w:vMerge/>
            <w:vAlign w:val="center"/>
          </w:tcPr>
          <w:p w14:paraId="7342CC71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DB93A85" w14:textId="64AA0F4C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0970019C" w14:textId="2643572B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6.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28FA8023" w14:textId="5656DABD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„Воднянци“</w:t>
            </w:r>
          </w:p>
        </w:tc>
        <w:tc>
          <w:tcPr>
            <w:tcW w:w="1033" w:type="pct"/>
            <w:vAlign w:val="center"/>
          </w:tcPr>
          <w:p w14:paraId="13694A53" w14:textId="4D45CFDE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Воднянци</w:t>
            </w:r>
          </w:p>
        </w:tc>
        <w:tc>
          <w:tcPr>
            <w:tcW w:w="821" w:type="pct"/>
            <w:vAlign w:val="center"/>
          </w:tcPr>
          <w:p w14:paraId="6967C9E5" w14:textId="0A444E32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541" w:type="pct"/>
            <w:vMerge w:val="restart"/>
            <w:vAlign w:val="center"/>
          </w:tcPr>
          <w:p w14:paraId="6B19C760" w14:textId="5099F640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Смесване на водата от локалните водоизточници</w:t>
            </w:r>
            <w:r w:rsidRPr="00120329">
              <w:rPr>
                <w:rFonts w:ascii="Times New Roman" w:hAnsi="Times New Roman" w:cs="Times New Roman"/>
                <w:sz w:val="20"/>
                <w:szCs w:val="20"/>
              </w:rPr>
              <w:t xml:space="preserve"> с водата, която се добива от два дренажа, захранващи ВС Гешаново. Предвидена е и реконструкция на външните водопроводи захранващи Алцек и Воднянци.</w:t>
            </w:r>
          </w:p>
        </w:tc>
      </w:tr>
      <w:tr w:rsidR="007A7135" w:rsidRPr="000A0C69" w14:paraId="1AE1E8A5" w14:textId="570295E0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389801A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D041A33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2B336250" w14:textId="79787FC5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Хитово</w:t>
            </w:r>
          </w:p>
        </w:tc>
        <w:tc>
          <w:tcPr>
            <w:tcW w:w="821" w:type="pct"/>
            <w:vAlign w:val="center"/>
          </w:tcPr>
          <w:p w14:paraId="6D4F6BA7" w14:textId="1ECA9DD5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541" w:type="pct"/>
            <w:vMerge/>
            <w:vAlign w:val="center"/>
          </w:tcPr>
          <w:p w14:paraId="193C90B6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71EDC498" w14:textId="438863E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18270D0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442EB7CD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7E14423E" w14:textId="5E15B231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Алцек</w:t>
            </w:r>
          </w:p>
        </w:tc>
        <w:tc>
          <w:tcPr>
            <w:tcW w:w="821" w:type="pct"/>
            <w:vAlign w:val="center"/>
          </w:tcPr>
          <w:p w14:paraId="6A3E4519" w14:textId="141A9B95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1541" w:type="pct"/>
            <w:vMerge/>
            <w:vAlign w:val="center"/>
          </w:tcPr>
          <w:p w14:paraId="626D107F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C254BD2" w14:textId="0D1EBCD8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2E6217B0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04339142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BB6D742" w14:textId="271C1BBD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Дряновец</w:t>
            </w:r>
          </w:p>
        </w:tc>
        <w:tc>
          <w:tcPr>
            <w:tcW w:w="821" w:type="pct"/>
            <w:vAlign w:val="center"/>
          </w:tcPr>
          <w:p w14:paraId="106CE1F6" w14:textId="7C60D6DB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41" w:type="pct"/>
            <w:vMerge/>
            <w:vAlign w:val="center"/>
          </w:tcPr>
          <w:p w14:paraId="6F3F62BD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76EDE7F7" w14:textId="6DBBD64E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77577EA5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2A289E2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246620A9" w14:textId="2A1F99EA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Фелдфебел Денково</w:t>
            </w:r>
          </w:p>
        </w:tc>
        <w:tc>
          <w:tcPr>
            <w:tcW w:w="821" w:type="pct"/>
            <w:vAlign w:val="center"/>
          </w:tcPr>
          <w:p w14:paraId="7CFFA871" w14:textId="19607C1A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</w:p>
        </w:tc>
        <w:tc>
          <w:tcPr>
            <w:tcW w:w="1541" w:type="pct"/>
            <w:vMerge/>
            <w:vAlign w:val="center"/>
          </w:tcPr>
          <w:p w14:paraId="5A197308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1576AB82" w14:textId="1D5EEE1F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D37F85D" w14:textId="77777777" w:rsidR="007A7135" w:rsidRPr="000A0C69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073FBB7D" w14:textId="77777777" w:rsidR="007A7135" w:rsidRPr="004F731C" w:rsidRDefault="007A7135" w:rsidP="00120329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4EF4926" w14:textId="0F4AA9DE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4AD62C84" w14:textId="6F554335" w:rsidR="007A7135" w:rsidRPr="000A0C69" w:rsidRDefault="007A7135" w:rsidP="00120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1 575</w:t>
            </w:r>
          </w:p>
        </w:tc>
        <w:tc>
          <w:tcPr>
            <w:tcW w:w="1541" w:type="pct"/>
            <w:vMerge/>
            <w:vAlign w:val="center"/>
          </w:tcPr>
          <w:p w14:paraId="5DE1EA89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77B8B4DC" w14:textId="3EEF6A5A" w:rsidTr="001B036A">
        <w:trPr>
          <w:trHeight w:val="378"/>
        </w:trPr>
        <w:tc>
          <w:tcPr>
            <w:tcW w:w="364" w:type="pct"/>
            <w:shd w:val="clear" w:color="auto" w:fill="auto"/>
            <w:vAlign w:val="center"/>
          </w:tcPr>
          <w:p w14:paraId="60A09A8B" w14:textId="7851BA90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7.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0C55B087" w14:textId="02FF119A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„Калина, Шабла-Добрич, Горица“, в т.ч.</w:t>
            </w:r>
          </w:p>
        </w:tc>
        <w:tc>
          <w:tcPr>
            <w:tcW w:w="1033" w:type="pct"/>
            <w:vAlign w:val="center"/>
          </w:tcPr>
          <w:p w14:paraId="5CBD4F0F" w14:textId="7777777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vAlign w:val="center"/>
          </w:tcPr>
          <w:p w14:paraId="2ED33583" w14:textId="4954FEB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pct"/>
            <w:vMerge w:val="restart"/>
            <w:shd w:val="clear" w:color="auto" w:fill="auto"/>
            <w:vAlign w:val="center"/>
          </w:tcPr>
          <w:p w14:paraId="01CFDDB5" w14:textId="27761886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Смесване на водата.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на съществуващият водопровод от ВС Шабла-Добрич през ВК Скендерли могила до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ВС 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Калина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одновяване на системите за хлориране на Калина и реконструкция на външните водопроводи към населеното място.</w:t>
            </w:r>
          </w:p>
        </w:tc>
      </w:tr>
      <w:tr w:rsidR="007A7135" w:rsidRPr="000A0C69" w14:paraId="4AA4F96F" w14:textId="1E792885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4389554C" w14:textId="64BC61C6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069A1888" w14:textId="6AC83DD6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„Калина“</w:t>
            </w:r>
          </w:p>
        </w:tc>
        <w:tc>
          <w:tcPr>
            <w:tcW w:w="1033" w:type="pct"/>
            <w:vAlign w:val="center"/>
          </w:tcPr>
          <w:p w14:paraId="3C63AECE" w14:textId="59DCC8A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Калина</w:t>
            </w:r>
          </w:p>
        </w:tc>
        <w:tc>
          <w:tcPr>
            <w:tcW w:w="821" w:type="pct"/>
            <w:vAlign w:val="center"/>
          </w:tcPr>
          <w:p w14:paraId="5735EBD4" w14:textId="0609B9B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41" w:type="pct"/>
            <w:vMerge/>
            <w:vAlign w:val="center"/>
          </w:tcPr>
          <w:p w14:paraId="29143FE6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8B3871A" w14:textId="08E43346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C4381F3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4DD2A0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703EC6C" w14:textId="3E2619D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Великово</w:t>
            </w:r>
          </w:p>
        </w:tc>
        <w:tc>
          <w:tcPr>
            <w:tcW w:w="821" w:type="pct"/>
            <w:vAlign w:val="center"/>
          </w:tcPr>
          <w:p w14:paraId="0C919952" w14:textId="56BA12B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41" w:type="pct"/>
            <w:vMerge/>
            <w:vAlign w:val="center"/>
          </w:tcPr>
          <w:p w14:paraId="358FBA4E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E48BD81" w14:textId="65EB0CD0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F4D086B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948BE92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30DF117C" w14:textId="3B6CC68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Средина</w:t>
            </w:r>
          </w:p>
        </w:tc>
        <w:tc>
          <w:tcPr>
            <w:tcW w:w="821" w:type="pct"/>
            <w:vAlign w:val="center"/>
          </w:tcPr>
          <w:p w14:paraId="78AEA04E" w14:textId="57081C6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41" w:type="pct"/>
            <w:vMerge/>
            <w:vAlign w:val="center"/>
          </w:tcPr>
          <w:p w14:paraId="05577689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7A39275A" w14:textId="076B19A0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AFC93E9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6C3105C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A1E80D1" w14:textId="277FAC0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4F408B9F" w14:textId="232B17A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149</w:t>
            </w:r>
          </w:p>
        </w:tc>
        <w:tc>
          <w:tcPr>
            <w:tcW w:w="1541" w:type="pct"/>
            <w:vMerge/>
            <w:vAlign w:val="center"/>
          </w:tcPr>
          <w:p w14:paraId="32C2B6EA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5A782EE8" w14:textId="72EFF3CA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3673B9DF" w14:textId="29FFC3BF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10AE8372" w14:textId="0673A329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„Шабла-Добрич“</w:t>
            </w:r>
          </w:p>
        </w:tc>
        <w:tc>
          <w:tcPr>
            <w:tcW w:w="1033" w:type="pct"/>
            <w:vAlign w:val="center"/>
          </w:tcPr>
          <w:p w14:paraId="0DA31D0C" w14:textId="2AE006E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гр. Шабла</w:t>
            </w:r>
          </w:p>
        </w:tc>
        <w:tc>
          <w:tcPr>
            <w:tcW w:w="821" w:type="pct"/>
            <w:vAlign w:val="center"/>
          </w:tcPr>
          <w:p w14:paraId="459E06D0" w14:textId="6F761AB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4 684</w:t>
            </w:r>
          </w:p>
        </w:tc>
        <w:tc>
          <w:tcPr>
            <w:tcW w:w="1541" w:type="pct"/>
            <w:vMerge/>
            <w:vAlign w:val="center"/>
          </w:tcPr>
          <w:p w14:paraId="7A6882D7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15BE893" w14:textId="1670790E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239486A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A9BF2CF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204D60A7" w14:textId="20EBEB4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гр. Добрич</w:t>
            </w:r>
          </w:p>
        </w:tc>
        <w:tc>
          <w:tcPr>
            <w:tcW w:w="821" w:type="pct"/>
            <w:vAlign w:val="center"/>
          </w:tcPr>
          <w:p w14:paraId="5381B079" w14:textId="15AD9B99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86 292</w:t>
            </w:r>
          </w:p>
        </w:tc>
        <w:tc>
          <w:tcPr>
            <w:tcW w:w="1541" w:type="pct"/>
            <w:vMerge/>
            <w:vAlign w:val="center"/>
          </w:tcPr>
          <w:p w14:paraId="73E0C6CE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656991EE" w14:textId="1137B9EF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1E28887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A9C6D9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96712A0" w14:textId="4036F4C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Пролез</w:t>
            </w:r>
          </w:p>
        </w:tc>
        <w:tc>
          <w:tcPr>
            <w:tcW w:w="821" w:type="pct"/>
            <w:vAlign w:val="center"/>
          </w:tcPr>
          <w:p w14:paraId="224252A7" w14:textId="175958F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41" w:type="pct"/>
            <w:vMerge/>
            <w:vAlign w:val="center"/>
          </w:tcPr>
          <w:p w14:paraId="21E4CB49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604390CE" w14:textId="6157719B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7B02EB8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CFD4273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3B605D11" w14:textId="59B72AC3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Горичане</w:t>
            </w:r>
          </w:p>
        </w:tc>
        <w:tc>
          <w:tcPr>
            <w:tcW w:w="821" w:type="pct"/>
            <w:vAlign w:val="center"/>
          </w:tcPr>
          <w:p w14:paraId="7ADF36BB" w14:textId="62F060A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41" w:type="pct"/>
            <w:vMerge/>
            <w:vAlign w:val="center"/>
          </w:tcPr>
          <w:p w14:paraId="72AE2916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6F1967AD" w14:textId="1E6B32C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F4482DC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25D29F5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70E771EA" w14:textId="3AB9543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Челопечене</w:t>
            </w:r>
          </w:p>
        </w:tc>
        <w:tc>
          <w:tcPr>
            <w:tcW w:w="821" w:type="pct"/>
            <w:vAlign w:val="center"/>
          </w:tcPr>
          <w:p w14:paraId="7A0A101F" w14:textId="72DFADF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41" w:type="pct"/>
            <w:vMerge/>
            <w:vAlign w:val="center"/>
          </w:tcPr>
          <w:p w14:paraId="11877A20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2A5E94E7" w14:textId="1564C6D7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8E42063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2BB4C94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3FAF8265" w14:textId="0A22F37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Иречек</w:t>
            </w:r>
          </w:p>
        </w:tc>
        <w:tc>
          <w:tcPr>
            <w:tcW w:w="821" w:type="pct"/>
            <w:vAlign w:val="center"/>
          </w:tcPr>
          <w:p w14:paraId="4B2A21C6" w14:textId="79E20DC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1" w:type="pct"/>
            <w:vMerge/>
            <w:vAlign w:val="center"/>
          </w:tcPr>
          <w:p w14:paraId="562CD5D5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1380D6E" w14:textId="1114414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7912F86F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7D1BCB3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7BE8AAB2" w14:textId="7037F31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Видно</w:t>
            </w:r>
          </w:p>
        </w:tc>
        <w:tc>
          <w:tcPr>
            <w:tcW w:w="821" w:type="pct"/>
            <w:vAlign w:val="center"/>
          </w:tcPr>
          <w:p w14:paraId="27E96E45" w14:textId="2D76C61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541" w:type="pct"/>
            <w:vMerge/>
            <w:vAlign w:val="center"/>
          </w:tcPr>
          <w:p w14:paraId="5118B554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1D3BCB8" w14:textId="3BF1395F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CF2AA42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47A7E05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927BFE4" w14:textId="409AA53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Вранино</w:t>
            </w:r>
          </w:p>
        </w:tc>
        <w:tc>
          <w:tcPr>
            <w:tcW w:w="821" w:type="pct"/>
            <w:vAlign w:val="center"/>
          </w:tcPr>
          <w:p w14:paraId="14F97A41" w14:textId="07C0292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541" w:type="pct"/>
            <w:vMerge/>
            <w:vAlign w:val="center"/>
          </w:tcPr>
          <w:p w14:paraId="3032D3E5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374C3E2" w14:textId="28F7BEA0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75E36DA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46B0DAF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323D11B" w14:textId="71F7D3F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Тригорци</w:t>
            </w:r>
          </w:p>
        </w:tc>
        <w:tc>
          <w:tcPr>
            <w:tcW w:w="821" w:type="pct"/>
            <w:vAlign w:val="center"/>
          </w:tcPr>
          <w:p w14:paraId="1019A8FE" w14:textId="702092F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541" w:type="pct"/>
            <w:vMerge/>
            <w:vAlign w:val="center"/>
          </w:tcPr>
          <w:p w14:paraId="4358D013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6ECA434E" w14:textId="41333B79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56771F4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C8B4DD2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3895F75" w14:textId="74194A7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Балканци</w:t>
            </w:r>
          </w:p>
        </w:tc>
        <w:tc>
          <w:tcPr>
            <w:tcW w:w="821" w:type="pct"/>
            <w:vAlign w:val="center"/>
          </w:tcPr>
          <w:p w14:paraId="282000C5" w14:textId="0949C3B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41" w:type="pct"/>
            <w:vMerge/>
            <w:vAlign w:val="center"/>
          </w:tcPr>
          <w:p w14:paraId="657D713D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0D2B2B39" w14:textId="186E1AA9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70D46049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E7EB740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904402C" w14:textId="6DE533D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Конаре</w:t>
            </w:r>
          </w:p>
        </w:tc>
        <w:tc>
          <w:tcPr>
            <w:tcW w:w="821" w:type="pct"/>
            <w:vAlign w:val="center"/>
          </w:tcPr>
          <w:p w14:paraId="431EBC50" w14:textId="2CB2DF54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41" w:type="pct"/>
            <w:vMerge/>
            <w:vAlign w:val="center"/>
          </w:tcPr>
          <w:p w14:paraId="530195A4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7DB17D9" w14:textId="7ED6A30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2896ACB4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76C4617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6D3DA8A" w14:textId="3C44391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Сенокос</w:t>
            </w:r>
          </w:p>
        </w:tc>
        <w:tc>
          <w:tcPr>
            <w:tcW w:w="821" w:type="pct"/>
            <w:vAlign w:val="center"/>
          </w:tcPr>
          <w:p w14:paraId="0873A705" w14:textId="204F6620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1541" w:type="pct"/>
            <w:vMerge/>
            <w:vAlign w:val="center"/>
          </w:tcPr>
          <w:p w14:paraId="0B38ECFB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637CB76" w14:textId="21E81DE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34C8F8F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B2C26DB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C81D08F" w14:textId="210D9EA3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Военно поделение-Сенокос</w:t>
            </w:r>
          </w:p>
        </w:tc>
        <w:tc>
          <w:tcPr>
            <w:tcW w:w="821" w:type="pct"/>
            <w:vAlign w:val="center"/>
          </w:tcPr>
          <w:p w14:paraId="7B2ADB9B" w14:textId="228B91D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1" w:type="pct"/>
            <w:vMerge/>
            <w:vAlign w:val="center"/>
          </w:tcPr>
          <w:p w14:paraId="60CFA352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1A21A06F" w14:textId="18B9656C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AD8389C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4008720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B606D59" w14:textId="5F6752B4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Дъбрава</w:t>
            </w:r>
          </w:p>
        </w:tc>
        <w:tc>
          <w:tcPr>
            <w:tcW w:w="821" w:type="pct"/>
            <w:vAlign w:val="center"/>
          </w:tcPr>
          <w:p w14:paraId="1D4FD16A" w14:textId="19DC9C8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541" w:type="pct"/>
            <w:vMerge/>
            <w:vAlign w:val="center"/>
          </w:tcPr>
          <w:p w14:paraId="1B74918A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4E4CE2C" w14:textId="6200228A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03962DE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49298B8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0DF5CC3" w14:textId="3F6ED34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Кремена</w:t>
            </w:r>
          </w:p>
        </w:tc>
        <w:tc>
          <w:tcPr>
            <w:tcW w:w="821" w:type="pct"/>
            <w:vAlign w:val="center"/>
          </w:tcPr>
          <w:p w14:paraId="73F68F4F" w14:textId="19ABD62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541" w:type="pct"/>
            <w:vMerge/>
            <w:vAlign w:val="center"/>
          </w:tcPr>
          <w:p w14:paraId="3A39E5F2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05AB4049" w14:textId="5A373846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A1447AB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70E468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642FFB9" w14:textId="704493ED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ДЗС Кремена</w:t>
            </w:r>
          </w:p>
        </w:tc>
        <w:tc>
          <w:tcPr>
            <w:tcW w:w="821" w:type="pct"/>
            <w:vAlign w:val="center"/>
          </w:tcPr>
          <w:p w14:paraId="335958AA" w14:textId="11EBD68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1" w:type="pct"/>
            <w:vMerge/>
            <w:vAlign w:val="center"/>
          </w:tcPr>
          <w:p w14:paraId="1376BA96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D8A412A" w14:textId="4CE0C836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19A8771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04ADC48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8EE92A5" w14:textId="652E6C0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Дропла</w:t>
            </w:r>
          </w:p>
        </w:tc>
        <w:tc>
          <w:tcPr>
            <w:tcW w:w="821" w:type="pct"/>
            <w:vAlign w:val="center"/>
          </w:tcPr>
          <w:p w14:paraId="037C95C4" w14:textId="5210515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541" w:type="pct"/>
            <w:vMerge/>
            <w:vAlign w:val="center"/>
          </w:tcPr>
          <w:p w14:paraId="666D908A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1C9ED099" w14:textId="144EDE92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E2BA564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B74CE70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452CC07" w14:textId="570E07B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Змеево</w:t>
            </w:r>
          </w:p>
        </w:tc>
        <w:tc>
          <w:tcPr>
            <w:tcW w:w="821" w:type="pct"/>
            <w:vAlign w:val="center"/>
          </w:tcPr>
          <w:p w14:paraId="576A1B1B" w14:textId="504AFAC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541" w:type="pct"/>
            <w:vMerge/>
            <w:vAlign w:val="center"/>
          </w:tcPr>
          <w:p w14:paraId="30BD31C0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376497B" w14:textId="652A5AC1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1938624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38E0D35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B0E5756" w14:textId="6782A0F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Преспа</w:t>
            </w:r>
          </w:p>
        </w:tc>
        <w:tc>
          <w:tcPr>
            <w:tcW w:w="821" w:type="pct"/>
            <w:vAlign w:val="center"/>
          </w:tcPr>
          <w:p w14:paraId="50395B74" w14:textId="19652DC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541" w:type="pct"/>
            <w:vMerge/>
            <w:vAlign w:val="center"/>
          </w:tcPr>
          <w:p w14:paraId="24E88D4F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9E2A572" w14:textId="0881D87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8A21C47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E23B95E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3B2341D" w14:textId="64A6DAB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3685E659" w14:textId="6AC065F4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93 427</w:t>
            </w:r>
          </w:p>
        </w:tc>
        <w:tc>
          <w:tcPr>
            <w:tcW w:w="1541" w:type="pct"/>
            <w:vMerge/>
            <w:vAlign w:val="center"/>
          </w:tcPr>
          <w:p w14:paraId="7859C24A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6E3BA32" w14:textId="267F7D28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2706F128" w14:textId="54052F8E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505E423A" w14:textId="010A1785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„Горица“</w:t>
            </w:r>
          </w:p>
        </w:tc>
        <w:tc>
          <w:tcPr>
            <w:tcW w:w="1033" w:type="pct"/>
            <w:vAlign w:val="center"/>
          </w:tcPr>
          <w:p w14:paraId="16AA48BF" w14:textId="1E72AE6D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Горица</w:t>
            </w:r>
          </w:p>
        </w:tc>
        <w:tc>
          <w:tcPr>
            <w:tcW w:w="821" w:type="pct"/>
            <w:vAlign w:val="center"/>
          </w:tcPr>
          <w:p w14:paraId="1DB57F5C" w14:textId="309A5B79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541" w:type="pct"/>
            <w:vMerge/>
            <w:vAlign w:val="center"/>
          </w:tcPr>
          <w:p w14:paraId="03F12D25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DF145C2" w14:textId="565D8E1A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EA2FF57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0E2A930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1BDC403" w14:textId="2CB3FC90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Преселенци</w:t>
            </w:r>
          </w:p>
        </w:tc>
        <w:tc>
          <w:tcPr>
            <w:tcW w:w="821" w:type="pct"/>
            <w:vAlign w:val="center"/>
          </w:tcPr>
          <w:p w14:paraId="28158DE5" w14:textId="0FECDE5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541" w:type="pct"/>
            <w:vMerge/>
            <w:vAlign w:val="center"/>
          </w:tcPr>
          <w:p w14:paraId="5E2154FC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9D00759" w14:textId="3FC623B6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1325110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25CC036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2D725C76" w14:textId="0D1B0BD3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Василево</w:t>
            </w:r>
          </w:p>
        </w:tc>
        <w:tc>
          <w:tcPr>
            <w:tcW w:w="821" w:type="pct"/>
            <w:vAlign w:val="center"/>
          </w:tcPr>
          <w:p w14:paraId="1751D7C9" w14:textId="61A14B0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1541" w:type="pct"/>
            <w:vMerge/>
            <w:vAlign w:val="center"/>
          </w:tcPr>
          <w:p w14:paraId="2F54C0A1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B94285B" w14:textId="616EAD37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9820A2D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CCD40C8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38F112F1" w14:textId="5D4D567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13707062" w14:textId="79DC67A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705</w:t>
            </w:r>
          </w:p>
        </w:tc>
        <w:tc>
          <w:tcPr>
            <w:tcW w:w="1541" w:type="pct"/>
            <w:vMerge/>
            <w:vAlign w:val="center"/>
          </w:tcPr>
          <w:p w14:paraId="6DF7F0D1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74046EF" w14:textId="5BDE79F6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64864DE7" w14:textId="2D05D49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8.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0F6778DA" w14:textId="50A05A5C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„Крапец“</w:t>
            </w:r>
          </w:p>
        </w:tc>
        <w:tc>
          <w:tcPr>
            <w:tcW w:w="1033" w:type="pct"/>
            <w:vAlign w:val="center"/>
          </w:tcPr>
          <w:p w14:paraId="31824D17" w14:textId="6992208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Крапец</w:t>
            </w:r>
          </w:p>
        </w:tc>
        <w:tc>
          <w:tcPr>
            <w:tcW w:w="821" w:type="pct"/>
            <w:vAlign w:val="center"/>
          </w:tcPr>
          <w:p w14:paraId="5F61D549" w14:textId="25F5EDF3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541" w:type="pct"/>
            <w:vMerge w:val="restart"/>
            <w:vAlign w:val="center"/>
          </w:tcPr>
          <w:p w14:paraId="00F9ABE9" w14:textId="21136E7F" w:rsidR="007A7135" w:rsidRPr="007A7135" w:rsidRDefault="007A7135" w:rsidP="001B036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Разреждане на водата от проблемните водоизточници с вода с добро качество от друг водоизточник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. Вода с добри качества 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да се взем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от ВС Смин.</w:t>
            </w:r>
          </w:p>
        </w:tc>
      </w:tr>
      <w:tr w:rsidR="007A7135" w:rsidRPr="000A0C69" w14:paraId="0DC912FB" w14:textId="0544BF72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3D0CE83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C8F52DA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7C58E29" w14:textId="66B64B2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Езерец</w:t>
            </w:r>
          </w:p>
        </w:tc>
        <w:tc>
          <w:tcPr>
            <w:tcW w:w="821" w:type="pct"/>
            <w:vAlign w:val="center"/>
          </w:tcPr>
          <w:p w14:paraId="20EBB69B" w14:textId="7A6D389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541" w:type="pct"/>
            <w:vMerge/>
            <w:vAlign w:val="center"/>
          </w:tcPr>
          <w:p w14:paraId="39713BED" w14:textId="77777777" w:rsidR="007A7135" w:rsidRPr="007A7135" w:rsidRDefault="007A7135" w:rsidP="001B036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A7135" w:rsidRPr="000A0C69" w14:paraId="54488990" w14:textId="4814CB52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489DDFB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4815BBC0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2792BD1" w14:textId="1290CCB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0D92D02A" w14:textId="74FF1014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1541" w:type="pct"/>
            <w:vMerge/>
            <w:vAlign w:val="center"/>
          </w:tcPr>
          <w:p w14:paraId="60C8E9AB" w14:textId="77777777" w:rsidR="007A7135" w:rsidRPr="007A7135" w:rsidRDefault="007A7135" w:rsidP="001B036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A7135" w:rsidRPr="000A0C69" w14:paraId="40C26A93" w14:textId="16B94002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733B0AE4" w14:textId="09533CFC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9.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3B1DCE61" w14:textId="7B706D0D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„Кардам“</w:t>
            </w:r>
          </w:p>
        </w:tc>
        <w:tc>
          <w:tcPr>
            <w:tcW w:w="1033" w:type="pct"/>
            <w:vAlign w:val="center"/>
          </w:tcPr>
          <w:p w14:paraId="60E25BA9" w14:textId="7A06156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Кардам</w:t>
            </w:r>
          </w:p>
        </w:tc>
        <w:tc>
          <w:tcPr>
            <w:tcW w:w="821" w:type="pct"/>
            <w:vAlign w:val="center"/>
          </w:tcPr>
          <w:p w14:paraId="4D2C8A4C" w14:textId="567069E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  <w:tc>
          <w:tcPr>
            <w:tcW w:w="1541" w:type="pct"/>
            <w:vMerge w:val="restart"/>
            <w:vAlign w:val="center"/>
          </w:tcPr>
          <w:p w14:paraId="5BD93C01" w14:textId="745C0743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Изграждане на съоръжение за пречистване на питейни води.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Индивидуални пречиствателни съоръжения или обща ПСПВ за група от селища.</w:t>
            </w:r>
          </w:p>
        </w:tc>
      </w:tr>
      <w:tr w:rsidR="007A7135" w:rsidRPr="000A0C69" w14:paraId="712DE43A" w14:textId="37DFE3CE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6C6931D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B0684EA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2C7ED2D" w14:textId="319CDB5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Йовково</w:t>
            </w:r>
          </w:p>
        </w:tc>
        <w:tc>
          <w:tcPr>
            <w:tcW w:w="821" w:type="pct"/>
            <w:vAlign w:val="center"/>
          </w:tcPr>
          <w:p w14:paraId="4AE292FE" w14:textId="6997EA4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541" w:type="pct"/>
            <w:vMerge/>
            <w:vAlign w:val="center"/>
          </w:tcPr>
          <w:p w14:paraId="23332FD4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25FF0DE" w14:textId="7DBE9142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CD2747E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0CBFB2F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65C1FC7" w14:textId="0402A24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Огражден</w:t>
            </w:r>
          </w:p>
        </w:tc>
        <w:tc>
          <w:tcPr>
            <w:tcW w:w="821" w:type="pct"/>
            <w:vAlign w:val="center"/>
          </w:tcPr>
          <w:p w14:paraId="573BF62D" w14:textId="7418F98D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1" w:type="pct"/>
            <w:vMerge/>
            <w:vAlign w:val="center"/>
          </w:tcPr>
          <w:p w14:paraId="12D7887E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2FA6557" w14:textId="719BF27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73C0D850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48377A4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292249AF" w14:textId="7D2A7C0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Снягово</w:t>
            </w:r>
          </w:p>
        </w:tc>
        <w:tc>
          <w:tcPr>
            <w:tcW w:w="821" w:type="pct"/>
            <w:vAlign w:val="center"/>
          </w:tcPr>
          <w:p w14:paraId="2371774C" w14:textId="61E5D2D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541" w:type="pct"/>
            <w:vMerge/>
            <w:vAlign w:val="center"/>
          </w:tcPr>
          <w:p w14:paraId="06B1648C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31E44A9" w14:textId="5E6B1404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211DE78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2909343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2AEF342" w14:textId="764DE7B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1CB6FD40" w14:textId="603F953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435</w:t>
            </w:r>
          </w:p>
        </w:tc>
        <w:tc>
          <w:tcPr>
            <w:tcW w:w="1541" w:type="pct"/>
            <w:vMerge/>
            <w:vAlign w:val="center"/>
          </w:tcPr>
          <w:p w14:paraId="4CEBD065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75B0E4F6" w14:textId="0DA67E99" w:rsidTr="001B036A">
        <w:trPr>
          <w:trHeight w:val="378"/>
        </w:trPr>
        <w:tc>
          <w:tcPr>
            <w:tcW w:w="364" w:type="pct"/>
            <w:shd w:val="clear" w:color="auto" w:fill="auto"/>
            <w:vAlign w:val="center"/>
          </w:tcPr>
          <w:p w14:paraId="2E65A915" w14:textId="03EC8C45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10.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0D145449" w14:textId="1B2536D3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„Орляк“</w:t>
            </w:r>
          </w:p>
        </w:tc>
        <w:tc>
          <w:tcPr>
            <w:tcW w:w="1033" w:type="pct"/>
            <w:vAlign w:val="center"/>
          </w:tcPr>
          <w:p w14:paraId="3A89ED6E" w14:textId="5D30F4B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Орляк</w:t>
            </w:r>
          </w:p>
        </w:tc>
        <w:tc>
          <w:tcPr>
            <w:tcW w:w="821" w:type="pct"/>
            <w:vAlign w:val="center"/>
          </w:tcPr>
          <w:p w14:paraId="2C954626" w14:textId="3A2812F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1720</w:t>
            </w:r>
          </w:p>
        </w:tc>
        <w:tc>
          <w:tcPr>
            <w:tcW w:w="1541" w:type="pct"/>
            <w:vAlign w:val="center"/>
          </w:tcPr>
          <w:p w14:paraId="47536722" w14:textId="3DA5696C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и рехабилитация на амортизиран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ата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водоснабдителн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одновя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ване на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 външните</w:t>
            </w:r>
            <w:r w:rsidRPr="000A0C69">
              <w:t xml:space="preserve"> 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водопроводи.</w:t>
            </w:r>
          </w:p>
        </w:tc>
      </w:tr>
      <w:tr w:rsidR="007A7135" w:rsidRPr="000A0C69" w14:paraId="47E5BC37" w14:textId="65A85BFD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53D2A306" w14:textId="09267EC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11.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52C4FFA2" w14:textId="6A174E56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„Крушари“</w:t>
            </w:r>
          </w:p>
        </w:tc>
        <w:tc>
          <w:tcPr>
            <w:tcW w:w="1033" w:type="pct"/>
            <w:vAlign w:val="center"/>
          </w:tcPr>
          <w:p w14:paraId="6B3FD0F4" w14:textId="504E6D0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Земенци</w:t>
            </w:r>
          </w:p>
        </w:tc>
        <w:tc>
          <w:tcPr>
            <w:tcW w:w="821" w:type="pct"/>
            <w:vAlign w:val="center"/>
          </w:tcPr>
          <w:p w14:paraId="2568FE05" w14:textId="395923A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1" w:type="pct"/>
            <w:vMerge w:val="restart"/>
            <w:vAlign w:val="center"/>
          </w:tcPr>
          <w:p w14:paraId="06DDF48C" w14:textId="0BE57B5A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и рехабилитация на амортизиран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ата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водоснабдителн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одновя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ване на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 външните</w:t>
            </w:r>
            <w:r w:rsidRPr="000A0C69">
              <w:t xml:space="preserve"> 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водопроводи.</w:t>
            </w:r>
          </w:p>
        </w:tc>
      </w:tr>
      <w:tr w:rsidR="007A7135" w:rsidRPr="000A0C69" w14:paraId="321B4AB0" w14:textId="0BFB4719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2BE9007C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4C45EC7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727459D" w14:textId="2BB8C73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Загорци</w:t>
            </w:r>
          </w:p>
        </w:tc>
        <w:tc>
          <w:tcPr>
            <w:tcW w:w="821" w:type="pct"/>
            <w:vAlign w:val="center"/>
          </w:tcPr>
          <w:p w14:paraId="48A66270" w14:textId="6ABF0F6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541" w:type="pct"/>
            <w:vMerge/>
            <w:vAlign w:val="center"/>
          </w:tcPr>
          <w:p w14:paraId="41E35250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9A21DC0" w14:textId="48D9A4CC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464E884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E38C827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2114435B" w14:textId="3EBF93E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Полковник Дяково</w:t>
            </w:r>
          </w:p>
        </w:tc>
        <w:tc>
          <w:tcPr>
            <w:tcW w:w="821" w:type="pct"/>
            <w:vAlign w:val="center"/>
          </w:tcPr>
          <w:p w14:paraId="2168B986" w14:textId="5699CD73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541" w:type="pct"/>
            <w:vMerge/>
            <w:vAlign w:val="center"/>
          </w:tcPr>
          <w:p w14:paraId="609408DD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09D946FA" w14:textId="2A24EF90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6791938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EC96577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A7E7D19" w14:textId="656B880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Бистрец</w:t>
            </w:r>
          </w:p>
        </w:tc>
        <w:tc>
          <w:tcPr>
            <w:tcW w:w="821" w:type="pct"/>
            <w:vAlign w:val="center"/>
          </w:tcPr>
          <w:p w14:paraId="71920511" w14:textId="694E2073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541" w:type="pct"/>
            <w:vMerge/>
            <w:vAlign w:val="center"/>
          </w:tcPr>
          <w:p w14:paraId="660722A7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02F85956" w14:textId="3AC95B7A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05FED99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0B2AF39B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52C61AF" w14:textId="753FC68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Александрия</w:t>
            </w:r>
          </w:p>
        </w:tc>
        <w:tc>
          <w:tcPr>
            <w:tcW w:w="821" w:type="pct"/>
            <w:vAlign w:val="center"/>
          </w:tcPr>
          <w:p w14:paraId="62AC319E" w14:textId="2AB0E2D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41" w:type="pct"/>
            <w:vMerge/>
            <w:vAlign w:val="center"/>
          </w:tcPr>
          <w:p w14:paraId="59C725FE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E52AAEE" w14:textId="480976D6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E17CED1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265EDE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59206BE" w14:textId="5EFB473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Огняново</w:t>
            </w:r>
          </w:p>
        </w:tc>
        <w:tc>
          <w:tcPr>
            <w:tcW w:w="821" w:type="pct"/>
            <w:vAlign w:val="center"/>
          </w:tcPr>
          <w:p w14:paraId="1E195EB3" w14:textId="68E8058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1" w:type="pct"/>
            <w:vMerge/>
            <w:vAlign w:val="center"/>
          </w:tcPr>
          <w:p w14:paraId="2E20C95C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FEA3745" w14:textId="3AD98B30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42D1573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409C9B1E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2A2C70F" w14:textId="2828481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 .Габер</w:t>
            </w:r>
          </w:p>
        </w:tc>
        <w:tc>
          <w:tcPr>
            <w:tcW w:w="821" w:type="pct"/>
            <w:vAlign w:val="center"/>
          </w:tcPr>
          <w:p w14:paraId="39BB4246" w14:textId="2C623123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541" w:type="pct"/>
            <w:vMerge/>
            <w:vAlign w:val="center"/>
          </w:tcPr>
          <w:p w14:paraId="46BD9631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21827DB6" w14:textId="7237A2E6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3527475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4D4A9567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37823FE" w14:textId="4E03C79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Капитан Димитрово</w:t>
            </w:r>
          </w:p>
        </w:tc>
        <w:tc>
          <w:tcPr>
            <w:tcW w:w="821" w:type="pct"/>
            <w:vAlign w:val="center"/>
          </w:tcPr>
          <w:p w14:paraId="03099414" w14:textId="020C7DF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541" w:type="pct"/>
            <w:vMerge/>
            <w:vAlign w:val="center"/>
          </w:tcPr>
          <w:p w14:paraId="5B714E3C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1819BB3A" w14:textId="24D3373B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31F7954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97E5DB7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30BD1F7A" w14:textId="6BB9AF2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Земенци</w:t>
            </w:r>
          </w:p>
        </w:tc>
        <w:tc>
          <w:tcPr>
            <w:tcW w:w="821" w:type="pct"/>
            <w:vAlign w:val="center"/>
          </w:tcPr>
          <w:p w14:paraId="626D59C5" w14:textId="1C64564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1" w:type="pct"/>
            <w:vMerge/>
            <w:vAlign w:val="center"/>
          </w:tcPr>
          <w:p w14:paraId="55FA8755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2534F9A" w14:textId="0726AADD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4658416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4588F305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72FCD2BF" w14:textId="071E792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682DDBBA" w14:textId="0DBFC8E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4 961</w:t>
            </w:r>
          </w:p>
        </w:tc>
        <w:tc>
          <w:tcPr>
            <w:tcW w:w="1541" w:type="pct"/>
            <w:vMerge/>
            <w:vAlign w:val="center"/>
          </w:tcPr>
          <w:p w14:paraId="717591BC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24D918FD" w14:textId="4664D501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784E2574" w14:textId="646EA3B0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12.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68FFD36A" w14:textId="3A3C7348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„Безмер“.</w:t>
            </w:r>
          </w:p>
        </w:tc>
        <w:tc>
          <w:tcPr>
            <w:tcW w:w="1033" w:type="pct"/>
            <w:vAlign w:val="center"/>
          </w:tcPr>
          <w:p w14:paraId="58F3D351" w14:textId="5BA6E69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Безмер</w:t>
            </w:r>
          </w:p>
        </w:tc>
        <w:tc>
          <w:tcPr>
            <w:tcW w:w="821" w:type="pct"/>
            <w:vAlign w:val="center"/>
          </w:tcPr>
          <w:p w14:paraId="151D6C86" w14:textId="2CE9E82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1 227</w:t>
            </w:r>
          </w:p>
        </w:tc>
        <w:tc>
          <w:tcPr>
            <w:tcW w:w="1541" w:type="pct"/>
            <w:vMerge w:val="restart"/>
            <w:vAlign w:val="center"/>
          </w:tcPr>
          <w:p w14:paraId="254C5D02" w14:textId="7A9BF8B9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и рехабилитация на амортизиран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ата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водоснабдителн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одновя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ване на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 външните</w:t>
            </w:r>
            <w:r w:rsidRPr="000A0C69">
              <w:t xml:space="preserve"> 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водопроводи.</w:t>
            </w:r>
          </w:p>
        </w:tc>
      </w:tr>
      <w:tr w:rsidR="007A7135" w:rsidRPr="000A0C69" w14:paraId="6AFBA5EC" w14:textId="7D98E0CD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35F53FA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B25841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556EF6B" w14:textId="247B24B0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Гуслар</w:t>
            </w:r>
          </w:p>
        </w:tc>
        <w:tc>
          <w:tcPr>
            <w:tcW w:w="821" w:type="pct"/>
            <w:vAlign w:val="center"/>
          </w:tcPr>
          <w:p w14:paraId="732B9B8F" w14:textId="233B409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41" w:type="pct"/>
            <w:vMerge/>
            <w:vAlign w:val="center"/>
          </w:tcPr>
          <w:p w14:paraId="6CF518D3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C96A54D" w14:textId="11C63657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39F838B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9865645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4C4F6B0" w14:textId="3329B3B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Мали Извор</w:t>
            </w:r>
          </w:p>
        </w:tc>
        <w:tc>
          <w:tcPr>
            <w:tcW w:w="821" w:type="pct"/>
            <w:vAlign w:val="center"/>
          </w:tcPr>
          <w:p w14:paraId="2338941B" w14:textId="61E0BC5D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41" w:type="pct"/>
            <w:vMerge/>
            <w:vAlign w:val="center"/>
          </w:tcPr>
          <w:p w14:paraId="7C1F596E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FF32279" w14:textId="59B6C92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4F08BB0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B2BC60A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30BBC2C5" w14:textId="05A714C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Сърнец</w:t>
            </w:r>
          </w:p>
        </w:tc>
        <w:tc>
          <w:tcPr>
            <w:tcW w:w="821" w:type="pct"/>
            <w:vAlign w:val="center"/>
          </w:tcPr>
          <w:p w14:paraId="2E2BC361" w14:textId="75D5CE3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541" w:type="pct"/>
            <w:vMerge/>
            <w:vAlign w:val="center"/>
          </w:tcPr>
          <w:p w14:paraId="544F77C4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223F512E" w14:textId="07B2868E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FE2EAAB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F51A29F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75CDCE8C" w14:textId="67FAC17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7379C9CA" w14:textId="0D64DEF9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1 503</w:t>
            </w:r>
          </w:p>
        </w:tc>
        <w:tc>
          <w:tcPr>
            <w:tcW w:w="1541" w:type="pct"/>
            <w:vMerge/>
            <w:vAlign w:val="center"/>
          </w:tcPr>
          <w:p w14:paraId="66E09BB9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298F9794" w14:textId="51C2F381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59048745" w14:textId="7201095B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13.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1DC64280" w14:textId="0906303F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„Македонка“</w:t>
            </w:r>
          </w:p>
        </w:tc>
        <w:tc>
          <w:tcPr>
            <w:tcW w:w="1033" w:type="pct"/>
            <w:vAlign w:val="center"/>
          </w:tcPr>
          <w:p w14:paraId="743D84D7" w14:textId="648BCAE9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Гурково</w:t>
            </w:r>
          </w:p>
        </w:tc>
        <w:tc>
          <w:tcPr>
            <w:tcW w:w="821" w:type="pct"/>
            <w:vAlign w:val="center"/>
          </w:tcPr>
          <w:p w14:paraId="2C4D38FA" w14:textId="61F4432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1541" w:type="pct"/>
            <w:vMerge w:val="restart"/>
            <w:vAlign w:val="center"/>
          </w:tcPr>
          <w:p w14:paraId="3F0479E6" w14:textId="5912063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и рехабилитация на амортизиран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ата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водоснабдителн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одновя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ване на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 външните</w:t>
            </w:r>
            <w:r w:rsidRPr="000A0C69">
              <w:t xml:space="preserve"> 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водопроводи.</w:t>
            </w:r>
          </w:p>
        </w:tc>
      </w:tr>
      <w:tr w:rsidR="007A7135" w:rsidRPr="000A0C69" w14:paraId="47CC5389" w14:textId="29C544D2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2F73892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1420B02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AA30E17" w14:textId="72C2232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Селце</w:t>
            </w:r>
          </w:p>
        </w:tc>
        <w:tc>
          <w:tcPr>
            <w:tcW w:w="821" w:type="pct"/>
            <w:vAlign w:val="center"/>
          </w:tcPr>
          <w:p w14:paraId="6C605C93" w14:textId="1CCCBC5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541" w:type="pct"/>
            <w:vMerge/>
            <w:vAlign w:val="center"/>
          </w:tcPr>
          <w:p w14:paraId="0FEE0515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0E9DAD42" w14:textId="3945B379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7619DEBB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98291D6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1155BBC" w14:textId="7562D9A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Топола</w:t>
            </w:r>
          </w:p>
        </w:tc>
        <w:tc>
          <w:tcPr>
            <w:tcW w:w="821" w:type="pct"/>
            <w:vAlign w:val="center"/>
          </w:tcPr>
          <w:p w14:paraId="2B6CF91E" w14:textId="6C45D44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541" w:type="pct"/>
            <w:vMerge/>
            <w:vAlign w:val="center"/>
          </w:tcPr>
          <w:p w14:paraId="4202EF51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04DB95F" w14:textId="05A3BF69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35717DB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0F3AEEB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4152B84" w14:textId="4DECBF1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Божурец</w:t>
            </w:r>
          </w:p>
        </w:tc>
        <w:tc>
          <w:tcPr>
            <w:tcW w:w="821" w:type="pct"/>
            <w:vAlign w:val="center"/>
          </w:tcPr>
          <w:p w14:paraId="3B330B85" w14:textId="0E6CC55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541" w:type="pct"/>
            <w:vMerge/>
            <w:vAlign w:val="center"/>
          </w:tcPr>
          <w:p w14:paraId="75F2CF78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06D6A575" w14:textId="7F0E34DD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C7D3C24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B790572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F2E6C71" w14:textId="1FD851A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63030B55" w14:textId="08BAFC6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541" w:type="pct"/>
            <w:vMerge/>
            <w:vAlign w:val="center"/>
          </w:tcPr>
          <w:p w14:paraId="5F0EEF4E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B5B1E1A" w14:textId="5AFF6843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506DA76D" w14:textId="66739830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14.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19BCD93E" w14:textId="4D759AE1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„Балчик“</w:t>
            </w:r>
          </w:p>
        </w:tc>
        <w:tc>
          <w:tcPr>
            <w:tcW w:w="1033" w:type="pct"/>
            <w:vAlign w:val="center"/>
          </w:tcPr>
          <w:p w14:paraId="5AB38E96" w14:textId="22F0249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гр. Балчик</w:t>
            </w:r>
          </w:p>
        </w:tc>
        <w:tc>
          <w:tcPr>
            <w:tcW w:w="821" w:type="pct"/>
            <w:vAlign w:val="center"/>
          </w:tcPr>
          <w:p w14:paraId="770FFC9E" w14:textId="71B911E4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11 399</w:t>
            </w:r>
          </w:p>
        </w:tc>
        <w:tc>
          <w:tcPr>
            <w:tcW w:w="1541" w:type="pct"/>
            <w:vMerge w:val="restart"/>
            <w:vAlign w:val="center"/>
          </w:tcPr>
          <w:p w14:paraId="134FC5E2" w14:textId="3F82CA81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и рехабилитация на амортизиран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ата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водоснабдителн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одновя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ване на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 външните</w:t>
            </w:r>
            <w:r w:rsidRPr="000A0C69">
              <w:t xml:space="preserve"> 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водопроводи.</w:t>
            </w:r>
          </w:p>
        </w:tc>
      </w:tr>
      <w:tr w:rsidR="007A7135" w:rsidRPr="000A0C69" w14:paraId="47C75610" w14:textId="7667260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71ADB60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C5E9D68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335FA20" w14:textId="63F051E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Царичино</w:t>
            </w:r>
          </w:p>
        </w:tc>
        <w:tc>
          <w:tcPr>
            <w:tcW w:w="821" w:type="pct"/>
            <w:vAlign w:val="center"/>
          </w:tcPr>
          <w:p w14:paraId="58C990DD" w14:textId="15824743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541" w:type="pct"/>
            <w:vMerge/>
            <w:vAlign w:val="center"/>
          </w:tcPr>
          <w:p w14:paraId="6E2A937C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2338653" w14:textId="7268FE0B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DF94885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F5FD795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815F825" w14:textId="41F487F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Соколово</w:t>
            </w:r>
          </w:p>
        </w:tc>
        <w:tc>
          <w:tcPr>
            <w:tcW w:w="821" w:type="pct"/>
            <w:vAlign w:val="center"/>
          </w:tcPr>
          <w:p w14:paraId="4DDD69E0" w14:textId="5D11ED0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1541" w:type="pct"/>
            <w:vMerge/>
            <w:vAlign w:val="center"/>
          </w:tcPr>
          <w:p w14:paraId="40E6F1E5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093B3F70" w14:textId="76DAA871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7E96B019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5EE9BBA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C57DC8B" w14:textId="610B778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01B49EC3" w14:textId="2DAE99A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12 451</w:t>
            </w:r>
          </w:p>
        </w:tc>
        <w:tc>
          <w:tcPr>
            <w:tcW w:w="1541" w:type="pct"/>
            <w:vMerge/>
            <w:vAlign w:val="center"/>
          </w:tcPr>
          <w:p w14:paraId="3D7CF77A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0CA03482" w14:textId="7E2EEA0B" w:rsidTr="001B036A">
        <w:trPr>
          <w:trHeight w:val="378"/>
        </w:trPr>
        <w:tc>
          <w:tcPr>
            <w:tcW w:w="364" w:type="pct"/>
            <w:shd w:val="clear" w:color="auto" w:fill="auto"/>
            <w:vAlign w:val="center"/>
          </w:tcPr>
          <w:p w14:paraId="0072C031" w14:textId="1CA25975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15.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4D43CA4E" w14:textId="33C39A35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„Кранево“</w:t>
            </w:r>
          </w:p>
        </w:tc>
        <w:tc>
          <w:tcPr>
            <w:tcW w:w="1033" w:type="pct"/>
            <w:vAlign w:val="center"/>
          </w:tcPr>
          <w:p w14:paraId="70F4F0FE" w14:textId="082420E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с. Кранево</w:t>
            </w:r>
          </w:p>
        </w:tc>
        <w:tc>
          <w:tcPr>
            <w:tcW w:w="821" w:type="pct"/>
            <w:vAlign w:val="center"/>
          </w:tcPr>
          <w:p w14:paraId="1FBC0F35" w14:textId="72F6290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1 137</w:t>
            </w:r>
          </w:p>
        </w:tc>
        <w:tc>
          <w:tcPr>
            <w:tcW w:w="1541" w:type="pct"/>
            <w:vAlign w:val="center"/>
          </w:tcPr>
          <w:p w14:paraId="68D5A952" w14:textId="7A22C0FC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на водоснабдителната система, както и модернизиране на системите за дезинфекция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Реконструкция, рехабилитация на довеждащи водопроводи и водопроводни мрежи.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одернизация и подмяна на системите за обеззаразяване и дезинфекция.</w:t>
            </w:r>
          </w:p>
        </w:tc>
      </w:tr>
      <w:tr w:rsidR="007A7135" w:rsidRPr="000A0C69" w14:paraId="53F058E3" w14:textId="67CD9C68" w:rsidTr="001B036A">
        <w:trPr>
          <w:trHeight w:val="378"/>
        </w:trPr>
        <w:tc>
          <w:tcPr>
            <w:tcW w:w="364" w:type="pct"/>
            <w:shd w:val="clear" w:color="auto" w:fill="auto"/>
            <w:vAlign w:val="center"/>
          </w:tcPr>
          <w:p w14:paraId="536D2665" w14:textId="3141F1AA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16.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1D66E043" w14:textId="71FFAF61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„Албена“</w:t>
            </w:r>
          </w:p>
        </w:tc>
        <w:tc>
          <w:tcPr>
            <w:tcW w:w="1033" w:type="pct"/>
            <w:vAlign w:val="center"/>
          </w:tcPr>
          <w:p w14:paraId="2544A8D0" w14:textId="2BA9029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к.к. Абена и прилежащи курортни зони</w:t>
            </w:r>
          </w:p>
        </w:tc>
        <w:tc>
          <w:tcPr>
            <w:tcW w:w="821" w:type="pct"/>
            <w:vAlign w:val="center"/>
          </w:tcPr>
          <w:p w14:paraId="41F44B0F" w14:textId="7FCE37E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pct"/>
            <w:vAlign w:val="center"/>
          </w:tcPr>
          <w:p w14:paraId="55F63804" w14:textId="79874983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и рехабилитация на амортизиран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ата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водоснабдителн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одновя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ване на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 външните</w:t>
            </w:r>
            <w:r w:rsidRPr="000A0C69">
              <w:t xml:space="preserve"> 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водопроводи.</w:t>
            </w:r>
          </w:p>
        </w:tc>
      </w:tr>
      <w:tr w:rsidR="007A7135" w:rsidRPr="000A0C69" w14:paraId="04049C55" w14:textId="61CFE36B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03058AA4" w14:textId="53431D2F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17.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06A46982" w14:textId="700918A9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„Горун“</w:t>
            </w:r>
          </w:p>
        </w:tc>
        <w:tc>
          <w:tcPr>
            <w:tcW w:w="1033" w:type="pct"/>
            <w:vAlign w:val="center"/>
          </w:tcPr>
          <w:p w14:paraId="4A6F60A1" w14:textId="5AC0033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Горун</w:t>
            </w:r>
          </w:p>
        </w:tc>
        <w:tc>
          <w:tcPr>
            <w:tcW w:w="821" w:type="pct"/>
            <w:vAlign w:val="center"/>
          </w:tcPr>
          <w:p w14:paraId="3F3C3687" w14:textId="134782B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41" w:type="pct"/>
            <w:vMerge w:val="restart"/>
            <w:vAlign w:val="center"/>
          </w:tcPr>
          <w:p w14:paraId="7F546445" w14:textId="0E7E2E44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Изграждане на ПСПВ. Предвидено е съоръжение за пречистване на водата от </w:t>
            </w: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нитрати и електропроводимост, което да се изгради при локалните водоизточници.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За отклоненията от качествата на питейната вода при консуматора за съответните селища Горун и Тюленово е предвидена реконструкция на външните водопроводи, които ги захранват.</w:t>
            </w:r>
          </w:p>
        </w:tc>
      </w:tr>
      <w:tr w:rsidR="007A7135" w:rsidRPr="000A0C69" w14:paraId="53724A3E" w14:textId="6397BA8D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754A630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578733E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FF46C18" w14:textId="396E490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Тюленово</w:t>
            </w:r>
          </w:p>
        </w:tc>
        <w:tc>
          <w:tcPr>
            <w:tcW w:w="821" w:type="pct"/>
            <w:vAlign w:val="center"/>
          </w:tcPr>
          <w:p w14:paraId="0EE3C7BD" w14:textId="56F43AE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41" w:type="pct"/>
            <w:vMerge/>
            <w:vAlign w:val="center"/>
          </w:tcPr>
          <w:p w14:paraId="4EDCAD6E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114072C1" w14:textId="02F6389F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E13413F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3BAC782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1C28F2EE" w14:textId="728493F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Поручик Чунчево</w:t>
            </w:r>
          </w:p>
        </w:tc>
        <w:tc>
          <w:tcPr>
            <w:tcW w:w="821" w:type="pct"/>
            <w:vAlign w:val="center"/>
          </w:tcPr>
          <w:p w14:paraId="69FC5B1E" w14:textId="632C978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41" w:type="pct"/>
            <w:vMerge/>
            <w:vAlign w:val="center"/>
          </w:tcPr>
          <w:p w14:paraId="3AE6CF34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3B167FDD" w14:textId="43A7D483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520C13C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4A1EBB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C7BBEDE" w14:textId="40BF3179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Хаджи Димитър</w:t>
            </w:r>
          </w:p>
        </w:tc>
        <w:tc>
          <w:tcPr>
            <w:tcW w:w="821" w:type="pct"/>
            <w:vAlign w:val="center"/>
          </w:tcPr>
          <w:p w14:paraId="025612A9" w14:textId="01D9D7B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541" w:type="pct"/>
            <w:vMerge/>
            <w:vAlign w:val="center"/>
          </w:tcPr>
          <w:p w14:paraId="18906F2C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9916E7E" w14:textId="7805ACB2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9A53923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328DD0C7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0B290AA" w14:textId="1D35120C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Камен бряг</w:t>
            </w:r>
          </w:p>
        </w:tc>
        <w:tc>
          <w:tcPr>
            <w:tcW w:w="821" w:type="pct"/>
            <w:vAlign w:val="center"/>
          </w:tcPr>
          <w:p w14:paraId="3D64A818" w14:textId="1802214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41" w:type="pct"/>
            <w:vMerge/>
            <w:vAlign w:val="center"/>
          </w:tcPr>
          <w:p w14:paraId="0CBF0DF8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62A9BD38" w14:textId="1887ACC0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03A35675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C387D5A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BE03F08" w14:textId="1F330AC5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34DECEA1" w14:textId="7C5DAB4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304</w:t>
            </w:r>
          </w:p>
        </w:tc>
        <w:tc>
          <w:tcPr>
            <w:tcW w:w="1541" w:type="pct"/>
            <w:vMerge/>
            <w:vAlign w:val="center"/>
          </w:tcPr>
          <w:p w14:paraId="27FB0A6F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60F9E73F" w14:textId="64CBFF24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5F8DD8C5" w14:textId="0CF6B084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18.</w:t>
            </w: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5FC1EACF" w14:textId="5606B14B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„Българево“</w:t>
            </w:r>
          </w:p>
        </w:tc>
        <w:tc>
          <w:tcPr>
            <w:tcW w:w="1033" w:type="pct"/>
            <w:vAlign w:val="center"/>
          </w:tcPr>
          <w:p w14:paraId="3FF69A30" w14:textId="2C66497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Българево</w:t>
            </w:r>
          </w:p>
        </w:tc>
        <w:tc>
          <w:tcPr>
            <w:tcW w:w="821" w:type="pct"/>
            <w:vAlign w:val="center"/>
          </w:tcPr>
          <w:p w14:paraId="662CD525" w14:textId="6B1E24F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1 185</w:t>
            </w:r>
          </w:p>
        </w:tc>
        <w:tc>
          <w:tcPr>
            <w:tcW w:w="1541" w:type="pct"/>
            <w:vMerge w:val="restart"/>
            <w:vAlign w:val="center"/>
          </w:tcPr>
          <w:p w14:paraId="0107F87A" w14:textId="20502549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Реконструкция на водоснабдителната система, както и модернизиране на системите за дезинфекция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- Реконструкция, рехабилитация на довеждащи водопроводи и водопроводни мрежи.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одернизация и подмяна на системите за обеззаразяване и дезинфекция.</w:t>
            </w:r>
          </w:p>
        </w:tc>
      </w:tr>
      <w:tr w:rsidR="007A7135" w:rsidRPr="000A0C69" w14:paraId="71432FF0" w14:textId="29D3FF1E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2C5F8A53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84A549D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CAECF6B" w14:textId="7E7CE86D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Русалка</w:t>
            </w:r>
          </w:p>
        </w:tc>
        <w:tc>
          <w:tcPr>
            <w:tcW w:w="821" w:type="pct"/>
            <w:vAlign w:val="center"/>
          </w:tcPr>
          <w:p w14:paraId="6958084C" w14:textId="18ED8F9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1 261</w:t>
            </w:r>
          </w:p>
        </w:tc>
        <w:tc>
          <w:tcPr>
            <w:tcW w:w="1541" w:type="pct"/>
            <w:vMerge/>
            <w:vAlign w:val="center"/>
          </w:tcPr>
          <w:p w14:paraId="44EEEE7A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F355BA2" w14:textId="1D3F95BA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2C16869E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773717DD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402C3DC7" w14:textId="399C859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 Свети Никола </w:t>
            </w:r>
          </w:p>
        </w:tc>
        <w:tc>
          <w:tcPr>
            <w:tcW w:w="821" w:type="pct"/>
            <w:vAlign w:val="center"/>
          </w:tcPr>
          <w:p w14:paraId="7C4ADE0C" w14:textId="3A99147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541" w:type="pct"/>
            <w:vMerge/>
            <w:vAlign w:val="center"/>
          </w:tcPr>
          <w:p w14:paraId="2B5FC2CF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7A399524" w14:textId="13C1488F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886D13E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07160621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91ACC4B" w14:textId="1E97D734" w:rsidR="007A7135" w:rsidRPr="000A0C69" w:rsidRDefault="007A7135" w:rsidP="007A71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654622">
              <w:rPr>
                <w:rFonts w:ascii="Times New Roman" w:eastAsia="Calibri" w:hAnsi="Times New Roman" w:cs="Times New Roman"/>
                <w:sz w:val="20"/>
                <w:szCs w:val="20"/>
              </w:rPr>
              <w:t>очивната станция</w:t>
            </w:r>
          </w:p>
        </w:tc>
        <w:tc>
          <w:tcPr>
            <w:tcW w:w="821" w:type="pct"/>
            <w:vAlign w:val="center"/>
          </w:tcPr>
          <w:p w14:paraId="741C3C13" w14:textId="77777777" w:rsidR="007A7135" w:rsidRPr="000A0C69" w:rsidRDefault="007A7135" w:rsidP="007A71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41" w:type="pct"/>
            <w:vMerge/>
            <w:vAlign w:val="center"/>
          </w:tcPr>
          <w:p w14:paraId="790942C1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1478A758" w14:textId="7352D7C7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F28E4D7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EDFD3E4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9A8123B" w14:textId="71BEA6D2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1FD04876" w14:textId="20C3F84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2 636</w:t>
            </w:r>
          </w:p>
        </w:tc>
        <w:tc>
          <w:tcPr>
            <w:tcW w:w="1541" w:type="pct"/>
            <w:vMerge/>
            <w:vAlign w:val="center"/>
          </w:tcPr>
          <w:p w14:paraId="4C2CDC43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092D9B50" w14:textId="700AD0A0" w:rsidTr="001B036A">
        <w:trPr>
          <w:trHeight w:val="378"/>
        </w:trPr>
        <w:tc>
          <w:tcPr>
            <w:tcW w:w="364" w:type="pct"/>
            <w:vMerge w:val="restart"/>
            <w:shd w:val="clear" w:color="auto" w:fill="auto"/>
            <w:vAlign w:val="center"/>
          </w:tcPr>
          <w:p w14:paraId="5B31D98A" w14:textId="3B7309C4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0A0C6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19.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227379AC" w14:textId="01197073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ВС „Сираково“ и „Бежаново“ </w:t>
            </w: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br/>
              <w:t>в т.ч.</w:t>
            </w:r>
          </w:p>
        </w:tc>
        <w:tc>
          <w:tcPr>
            <w:tcW w:w="1033" w:type="pct"/>
            <w:vAlign w:val="center"/>
          </w:tcPr>
          <w:p w14:paraId="19411F3E" w14:textId="0645AB54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vAlign w:val="center"/>
          </w:tcPr>
          <w:p w14:paraId="5F77921F" w14:textId="3DB32EF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pct"/>
            <w:vMerge w:val="restart"/>
            <w:vAlign w:val="center"/>
          </w:tcPr>
          <w:p w14:paraId="69F2859B" w14:textId="173DD24D" w:rsidR="007A7135" w:rsidRDefault="007A7135" w:rsidP="001B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Изграждане на съоръжение за пречистване на питейни води.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Индивидуални пречиствателни съоръжения или обща ПСПВ за група от селища</w:t>
            </w:r>
          </w:p>
        </w:tc>
      </w:tr>
      <w:tr w:rsidR="007A7135" w:rsidRPr="000A0C69" w14:paraId="6DED106D" w14:textId="17FC7256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B91DD35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65E004A8" w14:textId="57E98AC9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„Сираково“</w:t>
            </w:r>
          </w:p>
        </w:tc>
        <w:tc>
          <w:tcPr>
            <w:tcW w:w="1033" w:type="pct"/>
            <w:vAlign w:val="center"/>
          </w:tcPr>
          <w:p w14:paraId="7AD8D63D" w14:textId="567F1DD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Сираково</w:t>
            </w:r>
          </w:p>
        </w:tc>
        <w:tc>
          <w:tcPr>
            <w:tcW w:w="821" w:type="pct"/>
            <w:vAlign w:val="center"/>
          </w:tcPr>
          <w:p w14:paraId="6B9FD64C" w14:textId="65A892DA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41" w:type="pct"/>
            <w:vMerge/>
            <w:vAlign w:val="center"/>
          </w:tcPr>
          <w:p w14:paraId="4ABB1DB7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74E04AD3" w14:textId="076FD278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17F29075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4F9C92B9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71CFE1D" w14:textId="0F16958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Сърнино</w:t>
            </w:r>
          </w:p>
        </w:tc>
        <w:tc>
          <w:tcPr>
            <w:tcW w:w="821" w:type="pct"/>
            <w:vAlign w:val="center"/>
          </w:tcPr>
          <w:p w14:paraId="7E4D41BF" w14:textId="707432B0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41" w:type="pct"/>
            <w:vMerge/>
            <w:vAlign w:val="center"/>
          </w:tcPr>
          <w:p w14:paraId="67EA0907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407A8049" w14:textId="18693DAB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42889C0D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0DD78381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F9CE9F8" w14:textId="34C97C6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Спасово</w:t>
            </w:r>
          </w:p>
        </w:tc>
        <w:tc>
          <w:tcPr>
            <w:tcW w:w="821" w:type="pct"/>
            <w:vAlign w:val="center"/>
          </w:tcPr>
          <w:p w14:paraId="71C8D404" w14:textId="30B7506B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1541" w:type="pct"/>
            <w:vMerge/>
            <w:vAlign w:val="center"/>
          </w:tcPr>
          <w:p w14:paraId="186F80B8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528F7165" w14:textId="08A9E425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65271EE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03E9B292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41022CA" w14:textId="528191D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7A135421" w14:textId="3954AF2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930</w:t>
            </w:r>
          </w:p>
        </w:tc>
        <w:tc>
          <w:tcPr>
            <w:tcW w:w="1541" w:type="pct"/>
            <w:vMerge/>
            <w:vAlign w:val="center"/>
          </w:tcPr>
          <w:p w14:paraId="78A215FC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7135" w:rsidRPr="000A0C69" w14:paraId="425FB68C" w14:textId="7D326DBD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578AC9CB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 w:val="restart"/>
            <w:shd w:val="clear" w:color="auto" w:fill="auto"/>
            <w:vAlign w:val="center"/>
          </w:tcPr>
          <w:p w14:paraId="026C453B" w14:textId="490205CD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4F731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„Бежаново“</w:t>
            </w:r>
          </w:p>
        </w:tc>
        <w:tc>
          <w:tcPr>
            <w:tcW w:w="1033" w:type="pct"/>
            <w:vAlign w:val="center"/>
          </w:tcPr>
          <w:p w14:paraId="7729D787" w14:textId="325F6231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Бежаново</w:t>
            </w:r>
          </w:p>
        </w:tc>
        <w:tc>
          <w:tcPr>
            <w:tcW w:w="821" w:type="pct"/>
            <w:vAlign w:val="center"/>
          </w:tcPr>
          <w:p w14:paraId="1B3E5C18" w14:textId="1046B637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41" w:type="pct"/>
            <w:vMerge/>
            <w:vAlign w:val="center"/>
          </w:tcPr>
          <w:p w14:paraId="12A8DBFB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7C716F65" w14:textId="730BEA72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04F363C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69E06DD7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4EC3C39" w14:textId="03C9093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Спасово</w:t>
            </w:r>
          </w:p>
        </w:tc>
        <w:tc>
          <w:tcPr>
            <w:tcW w:w="821" w:type="pct"/>
            <w:vAlign w:val="center"/>
          </w:tcPr>
          <w:p w14:paraId="05CF4AB3" w14:textId="527437E9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1541" w:type="pct"/>
            <w:vMerge/>
            <w:vAlign w:val="center"/>
          </w:tcPr>
          <w:p w14:paraId="2B2E1572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071859F1" w14:textId="21F97DF9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3DD45A9D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16A5193F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0EE0E775" w14:textId="4F91BBD0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Вичово</w:t>
            </w:r>
          </w:p>
        </w:tc>
        <w:tc>
          <w:tcPr>
            <w:tcW w:w="821" w:type="pct"/>
            <w:vAlign w:val="center"/>
          </w:tcPr>
          <w:p w14:paraId="651C3B35" w14:textId="24DEF00F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41" w:type="pct"/>
            <w:vMerge/>
            <w:vAlign w:val="center"/>
          </w:tcPr>
          <w:p w14:paraId="7B627ED6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6562A274" w14:textId="0CA8DF97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36EA0CA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261B5BB2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57F27414" w14:textId="17AC2C9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с. Александър Стамболийски</w:t>
            </w:r>
          </w:p>
        </w:tc>
        <w:tc>
          <w:tcPr>
            <w:tcW w:w="821" w:type="pct"/>
            <w:vAlign w:val="center"/>
          </w:tcPr>
          <w:p w14:paraId="0B5C0CC5" w14:textId="43377F16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41" w:type="pct"/>
            <w:vMerge/>
            <w:vAlign w:val="center"/>
          </w:tcPr>
          <w:p w14:paraId="45966378" w14:textId="77777777" w:rsidR="007A7135" w:rsidRPr="000A0C69" w:rsidRDefault="007A7135" w:rsidP="001B03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A7135" w:rsidRPr="000A0C69" w14:paraId="6E87FF25" w14:textId="3572D49A" w:rsidTr="001B036A">
        <w:trPr>
          <w:trHeight w:val="378"/>
        </w:trPr>
        <w:tc>
          <w:tcPr>
            <w:tcW w:w="364" w:type="pct"/>
            <w:vMerge/>
            <w:shd w:val="clear" w:color="auto" w:fill="auto"/>
            <w:vAlign w:val="center"/>
          </w:tcPr>
          <w:p w14:paraId="669AAF58" w14:textId="77777777" w:rsidR="007A7135" w:rsidRPr="000A0C69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41" w:type="pct"/>
            <w:vMerge/>
            <w:shd w:val="clear" w:color="auto" w:fill="auto"/>
            <w:vAlign w:val="center"/>
          </w:tcPr>
          <w:p w14:paraId="5745AE91" w14:textId="77777777" w:rsidR="007A7135" w:rsidRPr="004F731C" w:rsidRDefault="007A7135" w:rsidP="007A713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33" w:type="pct"/>
            <w:vAlign w:val="center"/>
          </w:tcPr>
          <w:p w14:paraId="60E2867D" w14:textId="7234E0AE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1" w:type="pct"/>
            <w:vAlign w:val="center"/>
          </w:tcPr>
          <w:p w14:paraId="6D4E43B2" w14:textId="6B2066D8" w:rsidR="007A7135" w:rsidRPr="000A0C69" w:rsidRDefault="007A7135" w:rsidP="007A71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861</w:t>
            </w:r>
          </w:p>
        </w:tc>
        <w:tc>
          <w:tcPr>
            <w:tcW w:w="1541" w:type="pct"/>
            <w:vMerge/>
            <w:vAlign w:val="center"/>
          </w:tcPr>
          <w:p w14:paraId="1152E1E7" w14:textId="77777777" w:rsidR="007A7135" w:rsidRPr="000A0C69" w:rsidRDefault="007A7135" w:rsidP="001B0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BAA38E1" w14:textId="6EB3D60E" w:rsidR="00774E01" w:rsidRDefault="00774E01" w:rsidP="001718C5">
      <w:pPr>
        <w:spacing w:before="120"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5" w:name="_Hlk505440992"/>
      <w:r w:rsidRPr="000A0C69">
        <w:rPr>
          <w:rFonts w:ascii="Times New Roman" w:hAnsi="Times New Roman" w:cs="Times New Roman"/>
          <w:b/>
          <w:sz w:val="24"/>
          <w:szCs w:val="24"/>
        </w:rPr>
        <w:t xml:space="preserve">Компонент </w:t>
      </w:r>
      <w:bookmarkStart w:id="6" w:name="_Hlk505438830"/>
      <w:r w:rsidRPr="000A0C69">
        <w:rPr>
          <w:rFonts w:ascii="Times New Roman" w:hAnsi="Times New Roman" w:cs="Times New Roman"/>
          <w:b/>
          <w:sz w:val="24"/>
          <w:szCs w:val="24"/>
        </w:rPr>
        <w:t>отвеждане и пречистване на отпадъчни води</w:t>
      </w:r>
      <w:bookmarkEnd w:id="6"/>
    </w:p>
    <w:p w14:paraId="211458D4" w14:textId="4CF8BF70" w:rsidR="00EB5213" w:rsidRDefault="0003653A" w:rsidP="00EB5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505439703"/>
      <w:bookmarkEnd w:id="5"/>
      <w:r>
        <w:rPr>
          <w:rFonts w:ascii="Times New Roman" w:hAnsi="Times New Roman" w:cs="Times New Roman"/>
          <w:sz w:val="24"/>
          <w:szCs w:val="24"/>
        </w:rPr>
        <w:t>Мерки</w:t>
      </w:r>
      <w:r w:rsidR="00EB5213" w:rsidRPr="000A0C69">
        <w:rPr>
          <w:rFonts w:ascii="Times New Roman" w:hAnsi="Times New Roman" w:cs="Times New Roman"/>
          <w:sz w:val="24"/>
          <w:szCs w:val="24"/>
        </w:rPr>
        <w:t xml:space="preserve"> </w:t>
      </w:r>
      <w:r w:rsidR="00EB5213">
        <w:rPr>
          <w:rFonts w:ascii="Times New Roman" w:hAnsi="Times New Roman" w:cs="Times New Roman"/>
          <w:sz w:val="24"/>
          <w:szCs w:val="24"/>
        </w:rPr>
        <w:t>за</w:t>
      </w:r>
      <w:r w:rsidR="00EB5213" w:rsidRPr="000A0C69">
        <w:rPr>
          <w:rFonts w:ascii="Times New Roman" w:hAnsi="Times New Roman" w:cs="Times New Roman"/>
          <w:sz w:val="24"/>
          <w:szCs w:val="24"/>
        </w:rPr>
        <w:t xml:space="preserve"> </w:t>
      </w:r>
      <w:r w:rsidR="00EB5213" w:rsidRPr="00EB5213">
        <w:rPr>
          <w:rFonts w:ascii="Times New Roman" w:hAnsi="Times New Roman" w:cs="Times New Roman"/>
          <w:sz w:val="24"/>
          <w:szCs w:val="24"/>
        </w:rPr>
        <w:t>отвеждане и пречистване на отпадъчни води</w:t>
      </w:r>
      <w:r w:rsidR="00EB5213" w:rsidRPr="00EB5213">
        <w:t xml:space="preserve"> </w:t>
      </w:r>
      <w:r w:rsidR="00EB5213">
        <w:rPr>
          <w:rFonts w:ascii="Times New Roman" w:hAnsi="Times New Roman" w:cs="Times New Roman"/>
          <w:sz w:val="24"/>
          <w:szCs w:val="24"/>
        </w:rPr>
        <w:t>за а</w:t>
      </w:r>
      <w:r w:rsidR="00EB5213" w:rsidRPr="00EB5213">
        <w:rPr>
          <w:rFonts w:ascii="Times New Roman" w:hAnsi="Times New Roman" w:cs="Times New Roman"/>
          <w:sz w:val="24"/>
          <w:szCs w:val="24"/>
        </w:rPr>
        <w:t>гломерации между 2 000 и 10 000 е.ж</w:t>
      </w:r>
      <w:r w:rsidR="00EB5213" w:rsidRPr="000A0C69">
        <w:rPr>
          <w:rFonts w:ascii="Times New Roman" w:hAnsi="Times New Roman" w:cs="Times New Roman"/>
          <w:sz w:val="24"/>
          <w:szCs w:val="24"/>
        </w:rPr>
        <w:t xml:space="preserve">, попадащи в обхвата на ОТ на „ВиК Добрич“ АД, </w:t>
      </w:r>
      <w:r w:rsidR="00EB5213">
        <w:rPr>
          <w:rFonts w:ascii="Times New Roman" w:hAnsi="Times New Roman" w:cs="Times New Roman"/>
          <w:sz w:val="24"/>
          <w:szCs w:val="24"/>
        </w:rPr>
        <w:t>са показани в Таблица № 2</w:t>
      </w:r>
      <w:r w:rsidR="00EB5213" w:rsidRPr="000A0C69">
        <w:rPr>
          <w:rFonts w:ascii="Times New Roman" w:hAnsi="Times New Roman" w:cs="Times New Roman"/>
          <w:sz w:val="24"/>
          <w:szCs w:val="24"/>
        </w:rPr>
        <w:t>.</w:t>
      </w:r>
    </w:p>
    <w:p w14:paraId="24A08EB1" w14:textId="20307D17" w:rsidR="00EB5213" w:rsidRPr="003C57D5" w:rsidRDefault="00EB5213" w:rsidP="00EB52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7D5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7A59B7">
        <w:rPr>
          <w:rFonts w:ascii="Times New Roman" w:hAnsi="Times New Roman" w:cs="Times New Roman"/>
          <w:b/>
          <w:sz w:val="24"/>
          <w:szCs w:val="24"/>
        </w:rPr>
        <w:t>2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3653A">
        <w:rPr>
          <w:rFonts w:ascii="Times New Roman" w:hAnsi="Times New Roman" w:cs="Times New Roman"/>
          <w:b/>
          <w:sz w:val="24"/>
          <w:szCs w:val="24"/>
        </w:rPr>
        <w:t>Мерки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 за компонент </w:t>
      </w:r>
      <w:r w:rsidRPr="00EB5213">
        <w:rPr>
          <w:rFonts w:ascii="Times New Roman" w:hAnsi="Times New Roman" w:cs="Times New Roman"/>
          <w:b/>
          <w:sz w:val="24"/>
          <w:szCs w:val="24"/>
        </w:rPr>
        <w:t>отвеждане и пречистване на отпадъчни води</w:t>
      </w:r>
      <w:r w:rsidRPr="003C57D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03"/>
        <w:gridCol w:w="1686"/>
        <w:gridCol w:w="1533"/>
        <w:gridCol w:w="5240"/>
      </w:tblGrid>
      <w:tr w:rsidR="00EB5213" w:rsidRPr="000A0C69" w14:paraId="78AD7BB0" w14:textId="77777777" w:rsidTr="00832813">
        <w:trPr>
          <w:trHeight w:val="783"/>
          <w:tblHeader/>
        </w:trPr>
        <w:tc>
          <w:tcPr>
            <w:tcW w:w="333" w:type="pct"/>
            <w:shd w:val="clear" w:color="auto" w:fill="D9D9D9" w:themeFill="background1" w:themeFillShade="D9"/>
            <w:vAlign w:val="center"/>
          </w:tcPr>
          <w:p w14:paraId="7E289CF9" w14:textId="77777777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8" w:name="_GoBack" w:colFirst="0" w:colLast="3"/>
            <w:bookmarkEnd w:id="7"/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930" w:type="pct"/>
            <w:shd w:val="clear" w:color="auto" w:fill="D9D9D9" w:themeFill="background1" w:themeFillShade="D9"/>
            <w:vAlign w:val="center"/>
          </w:tcPr>
          <w:p w14:paraId="771AFFBA" w14:textId="307EEE48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42169920" w14:textId="1343760E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Еквивалент </w:t>
            </w: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жители </w:t>
            </w:r>
          </w:p>
        </w:tc>
        <w:tc>
          <w:tcPr>
            <w:tcW w:w="2891" w:type="pct"/>
            <w:shd w:val="clear" w:color="auto" w:fill="D9D9D9" w:themeFill="background1" w:themeFillShade="D9"/>
            <w:vAlign w:val="center"/>
          </w:tcPr>
          <w:p w14:paraId="61D18BC3" w14:textId="1F387C46" w:rsidR="00EB5213" w:rsidRPr="000A0C69" w:rsidRDefault="0003653A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Мерки</w:t>
            </w:r>
          </w:p>
        </w:tc>
      </w:tr>
      <w:bookmarkEnd w:id="8"/>
      <w:tr w:rsidR="00EB5213" w:rsidRPr="000A0C69" w14:paraId="0A77BF35" w14:textId="77777777" w:rsidTr="00832813">
        <w:trPr>
          <w:trHeight w:val="320"/>
        </w:trPr>
        <w:tc>
          <w:tcPr>
            <w:tcW w:w="333" w:type="pct"/>
            <w:vMerge w:val="restart"/>
            <w:vAlign w:val="center"/>
          </w:tcPr>
          <w:p w14:paraId="344F80C5" w14:textId="21D7B051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30" w:type="pct"/>
            <w:vMerge w:val="restart"/>
            <w:vAlign w:val="center"/>
          </w:tcPr>
          <w:p w14:paraId="690BDB0F" w14:textId="133FF228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CC4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Генерал Тошево</w:t>
            </w:r>
          </w:p>
        </w:tc>
        <w:tc>
          <w:tcPr>
            <w:tcW w:w="846" w:type="pct"/>
            <w:vMerge w:val="restart"/>
            <w:vAlign w:val="center"/>
          </w:tcPr>
          <w:p w14:paraId="46CD2F04" w14:textId="1E14A625" w:rsidR="00EB5213" w:rsidRPr="007A4104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104">
              <w:rPr>
                <w:rFonts w:ascii="Times New Roman" w:hAnsi="Times New Roman" w:cs="Times New Roman"/>
                <w:sz w:val="20"/>
                <w:szCs w:val="20"/>
              </w:rPr>
              <w:t>5 772 е.ж. – 2023 г.</w:t>
            </w:r>
          </w:p>
        </w:tc>
        <w:tc>
          <w:tcPr>
            <w:tcW w:w="2891" w:type="pct"/>
            <w:vAlign w:val="center"/>
          </w:tcPr>
          <w:p w14:paraId="06DFB1F5" w14:textId="77FD2DA6" w:rsidR="00EB5213" w:rsidRPr="00372A67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104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мрежа.</w:t>
            </w:r>
          </w:p>
        </w:tc>
      </w:tr>
      <w:tr w:rsidR="00EB5213" w:rsidRPr="00372A67" w14:paraId="0C6F4D08" w14:textId="77777777" w:rsidTr="00832813">
        <w:trPr>
          <w:trHeight w:val="412"/>
        </w:trPr>
        <w:tc>
          <w:tcPr>
            <w:tcW w:w="333" w:type="pct"/>
            <w:vMerge/>
            <w:vAlign w:val="center"/>
          </w:tcPr>
          <w:p w14:paraId="73F6F047" w14:textId="77777777" w:rsidR="00EB5213" w:rsidRPr="00372A67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0" w:type="pct"/>
            <w:vMerge/>
            <w:vAlign w:val="center"/>
          </w:tcPr>
          <w:p w14:paraId="636CBFD6" w14:textId="77777777" w:rsidR="00EB5213" w:rsidRPr="00372A67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pct"/>
            <w:vMerge/>
            <w:vAlign w:val="center"/>
          </w:tcPr>
          <w:p w14:paraId="13EAA520" w14:textId="77777777" w:rsidR="00EB5213" w:rsidRPr="007A4104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pct"/>
            <w:vAlign w:val="center"/>
          </w:tcPr>
          <w:p w14:paraId="5E08723F" w14:textId="48919414" w:rsidR="00EB5213" w:rsidRPr="00372A67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104">
              <w:rPr>
                <w:rFonts w:ascii="Times New Roman" w:hAnsi="Times New Roman" w:cs="Times New Roman"/>
                <w:sz w:val="20"/>
                <w:szCs w:val="20"/>
              </w:rPr>
              <w:t>Модернизация и реконструкция на ПСОВ</w:t>
            </w:r>
            <w:r>
              <w:t xml:space="preserve"> </w:t>
            </w:r>
            <w:r w:rsidRPr="007A4104">
              <w:rPr>
                <w:rFonts w:ascii="Times New Roman" w:hAnsi="Times New Roman" w:cs="Times New Roman"/>
                <w:sz w:val="20"/>
                <w:szCs w:val="20"/>
              </w:rPr>
              <w:t>Генерал Тошево.</w:t>
            </w:r>
          </w:p>
        </w:tc>
      </w:tr>
      <w:tr w:rsidR="00EB5213" w:rsidRPr="000A0C69" w14:paraId="422D7CC2" w14:textId="77777777" w:rsidTr="00832813">
        <w:trPr>
          <w:trHeight w:val="422"/>
        </w:trPr>
        <w:tc>
          <w:tcPr>
            <w:tcW w:w="333" w:type="pct"/>
            <w:vMerge w:val="restart"/>
            <w:vAlign w:val="center"/>
          </w:tcPr>
          <w:p w14:paraId="490372A9" w14:textId="236ACE57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930" w:type="pct"/>
            <w:vMerge w:val="restart"/>
            <w:vAlign w:val="center"/>
          </w:tcPr>
          <w:p w14:paraId="24529330" w14:textId="212A9B13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2A67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Тервел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**</w:t>
            </w:r>
          </w:p>
        </w:tc>
        <w:tc>
          <w:tcPr>
            <w:tcW w:w="846" w:type="pct"/>
            <w:vMerge w:val="restart"/>
            <w:vAlign w:val="center"/>
          </w:tcPr>
          <w:p w14:paraId="049A1861" w14:textId="19368F9E" w:rsidR="00EB5213" w:rsidRPr="00372A67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 xml:space="preserve">5 483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е.ж. </w:t>
            </w:r>
            <w:r w:rsidRPr="007A4104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2015  г.</w:t>
            </w:r>
          </w:p>
        </w:tc>
        <w:tc>
          <w:tcPr>
            <w:tcW w:w="2891" w:type="pct"/>
            <w:vAlign w:val="center"/>
          </w:tcPr>
          <w:p w14:paraId="0EE57175" w14:textId="2BCD78A5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 xml:space="preserve">Съществуващата ПСОВ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Тервел</w:t>
            </w: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 xml:space="preserve"> ще продължи да работи със сегашния си обхват.</w:t>
            </w:r>
            <w:r w:rsidRPr="000A0C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</w:tr>
      <w:tr w:rsidR="00EB5213" w:rsidRPr="000A0C69" w14:paraId="2069F06D" w14:textId="77777777" w:rsidTr="00832813">
        <w:trPr>
          <w:trHeight w:val="783"/>
        </w:trPr>
        <w:tc>
          <w:tcPr>
            <w:tcW w:w="333" w:type="pct"/>
            <w:vMerge/>
            <w:vAlign w:val="center"/>
          </w:tcPr>
          <w:p w14:paraId="3ADC89CC" w14:textId="77777777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0" w:type="pct"/>
            <w:vMerge/>
            <w:vAlign w:val="center"/>
          </w:tcPr>
          <w:p w14:paraId="399F1873" w14:textId="77777777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pct"/>
            <w:vMerge/>
            <w:vAlign w:val="center"/>
          </w:tcPr>
          <w:p w14:paraId="462E7339" w14:textId="77777777" w:rsidR="00EB5213" w:rsidRPr="00372A67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pct"/>
            <w:vAlign w:val="center"/>
          </w:tcPr>
          <w:p w14:paraId="2779B63E" w14:textId="531689B6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>В процес на изпълнение строителство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</w:t>
            </w: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>Разширение и реконструкция на ПСОВ Тервел, реконструкция и доизграждане на канализационна мрежа и реконструкция на водопроводната мрежа на гр. Тервел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 xml:space="preserve"> по ОПОС 2007 – 2013 г. След изпълнението на горецитирания проект агломерацията ще е в съответствие с Директива 91/271/ЕИО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B5213" w:rsidRPr="000A0C69" w14:paraId="4E9066EF" w14:textId="77777777" w:rsidTr="00832813">
        <w:trPr>
          <w:trHeight w:val="404"/>
        </w:trPr>
        <w:tc>
          <w:tcPr>
            <w:tcW w:w="333" w:type="pct"/>
            <w:vAlign w:val="center"/>
          </w:tcPr>
          <w:p w14:paraId="12DC801E" w14:textId="24742FBF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30" w:type="pct"/>
            <w:vAlign w:val="center"/>
          </w:tcPr>
          <w:p w14:paraId="302BBBE4" w14:textId="4F677567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Агломерация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Кранево*</w:t>
            </w:r>
          </w:p>
        </w:tc>
        <w:tc>
          <w:tcPr>
            <w:tcW w:w="846" w:type="pct"/>
            <w:vAlign w:val="center"/>
          </w:tcPr>
          <w:p w14:paraId="5215A069" w14:textId="7501F4F1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 xml:space="preserve">5 134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е.ж.</w:t>
            </w: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 xml:space="preserve"> –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2A6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91" w:type="pct"/>
            <w:vAlign w:val="center"/>
          </w:tcPr>
          <w:p w14:paraId="18D3EE20" w14:textId="7F0731FD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мрежа.</w:t>
            </w:r>
          </w:p>
        </w:tc>
      </w:tr>
      <w:tr w:rsidR="00EB5213" w:rsidRPr="000A0C69" w14:paraId="38EBDD37" w14:textId="77777777" w:rsidTr="00832813">
        <w:trPr>
          <w:trHeight w:val="368"/>
        </w:trPr>
        <w:tc>
          <w:tcPr>
            <w:tcW w:w="333" w:type="pct"/>
            <w:vMerge w:val="restart"/>
            <w:vAlign w:val="center"/>
          </w:tcPr>
          <w:p w14:paraId="7C6956A6" w14:textId="141A4C02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930" w:type="pct"/>
            <w:vMerge w:val="restart"/>
            <w:vAlign w:val="center"/>
          </w:tcPr>
          <w:p w14:paraId="702E1AE8" w14:textId="4D6618AF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44E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Шабла</w:t>
            </w:r>
          </w:p>
        </w:tc>
        <w:tc>
          <w:tcPr>
            <w:tcW w:w="846" w:type="pct"/>
            <w:vMerge w:val="restart"/>
            <w:vAlign w:val="center"/>
          </w:tcPr>
          <w:p w14:paraId="7B5D66C5" w14:textId="671EAF78" w:rsidR="00EB5213" w:rsidRPr="00B30AA3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44E">
              <w:rPr>
                <w:rFonts w:ascii="Times New Roman" w:hAnsi="Times New Roman" w:cs="Times New Roman"/>
                <w:sz w:val="20"/>
                <w:szCs w:val="20"/>
              </w:rPr>
              <w:t xml:space="preserve">2 871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е.ж</w:t>
            </w:r>
            <w:r w:rsidRPr="0035144E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5144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144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891" w:type="pct"/>
            <w:vAlign w:val="center"/>
          </w:tcPr>
          <w:p w14:paraId="33CB392F" w14:textId="22B7AC65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AA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и модернизация на ПСОВ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Шабла.</w:t>
            </w:r>
          </w:p>
        </w:tc>
      </w:tr>
      <w:tr w:rsidR="00EB5213" w:rsidRPr="000A0C69" w14:paraId="5B02ED5A" w14:textId="77777777" w:rsidTr="00832813">
        <w:trPr>
          <w:trHeight w:val="415"/>
        </w:trPr>
        <w:tc>
          <w:tcPr>
            <w:tcW w:w="333" w:type="pct"/>
            <w:vMerge/>
            <w:vAlign w:val="center"/>
          </w:tcPr>
          <w:p w14:paraId="07D28088" w14:textId="77777777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0" w:type="pct"/>
            <w:vMerge/>
            <w:vAlign w:val="center"/>
          </w:tcPr>
          <w:p w14:paraId="31998CCA" w14:textId="77777777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pct"/>
            <w:vMerge/>
            <w:vAlign w:val="center"/>
          </w:tcPr>
          <w:p w14:paraId="327C8FA5" w14:textId="77777777" w:rsidR="00EB5213" w:rsidRPr="00B30AA3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pct"/>
            <w:vAlign w:val="center"/>
          </w:tcPr>
          <w:p w14:paraId="6ABB01BD" w14:textId="493C89BA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AA3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мрежа.</w:t>
            </w:r>
          </w:p>
        </w:tc>
      </w:tr>
      <w:tr w:rsidR="00EB5213" w:rsidRPr="000A0C69" w14:paraId="23F68E33" w14:textId="77777777" w:rsidTr="00832813">
        <w:trPr>
          <w:trHeight w:val="563"/>
        </w:trPr>
        <w:tc>
          <w:tcPr>
            <w:tcW w:w="333" w:type="pct"/>
            <w:vAlign w:val="center"/>
          </w:tcPr>
          <w:p w14:paraId="76106CAC" w14:textId="46EDA1C4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930" w:type="pct"/>
            <w:vAlign w:val="center"/>
          </w:tcPr>
          <w:p w14:paraId="6F25E6BC" w14:textId="714A5297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AA3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Оброчище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846" w:type="pct"/>
            <w:vAlign w:val="center"/>
          </w:tcPr>
          <w:p w14:paraId="5381752B" w14:textId="7D922F63" w:rsidR="00EB5213" w:rsidRPr="00B30AA3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 xml:space="preserve">433 е.ж.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2891" w:type="pct"/>
            <w:vAlign w:val="center"/>
          </w:tcPr>
          <w:p w14:paraId="1C11BC00" w14:textId="6F9F7612" w:rsidR="00EB5213" w:rsidRPr="000A0C69" w:rsidRDefault="00EB5213" w:rsidP="00EB52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AA3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</w:t>
            </w:r>
            <w:r w:rsidRPr="000A0C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5E83A72" w14:textId="0066BF10" w:rsidR="00774E01" w:rsidRDefault="00B30AA3" w:rsidP="00B30AA3">
      <w:pPr>
        <w:spacing w:before="120"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B30AA3">
        <w:rPr>
          <w:rFonts w:ascii="Times New Roman" w:eastAsia="Calibri" w:hAnsi="Times New Roman" w:cs="Times New Roman"/>
          <w:i/>
          <w:sz w:val="20"/>
          <w:szCs w:val="20"/>
        </w:rPr>
        <w:t>* Агломерация Албена, Кранево и Оброчище са група агломерации с обща ПСОВ Албена</w:t>
      </w:r>
      <w:r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14:paraId="00BC7D91" w14:textId="6E49A5A1" w:rsidR="00B30AA3" w:rsidRPr="00B30AA3" w:rsidRDefault="00C256EF" w:rsidP="00B30AA3">
      <w:pPr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** </w:t>
      </w:r>
      <w:r w:rsidR="00B30AA3" w:rsidRPr="00B30AA3">
        <w:rPr>
          <w:rFonts w:ascii="Times New Roman" w:eastAsia="Calibri" w:hAnsi="Times New Roman" w:cs="Times New Roman"/>
          <w:i/>
          <w:sz w:val="20"/>
          <w:szCs w:val="20"/>
        </w:rPr>
        <w:t>За агломерация Тервел е в процес на изпълнение на "Разширение и реконструкция на ПСОВ Тервел, реконструкция и доизграждане на канализационна мрежа и реконструкция на водопроводната мрежа на гр. Тервел" по ОПОС 2007 – 2013 г., след който се очаква свързаността на населението към канализацията да достигне 100 %</w:t>
      </w:r>
    </w:p>
    <w:sectPr w:rsidR="00B30AA3" w:rsidRPr="00B30AA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9D08D" w14:textId="77777777" w:rsidR="00832813" w:rsidRDefault="00832813" w:rsidP="00832813">
      <w:pPr>
        <w:spacing w:after="0" w:line="240" w:lineRule="auto"/>
      </w:pPr>
      <w:r>
        <w:separator/>
      </w:r>
    </w:p>
  </w:endnote>
  <w:endnote w:type="continuationSeparator" w:id="0">
    <w:p w14:paraId="4B9EB0F5" w14:textId="77777777" w:rsidR="00832813" w:rsidRDefault="00832813" w:rsidP="00832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22569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99DD41" w14:textId="0095EC54" w:rsidR="00832813" w:rsidRDefault="008328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305CAD2" w14:textId="77777777" w:rsidR="00832813" w:rsidRDefault="008328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0E84D" w14:textId="77777777" w:rsidR="00832813" w:rsidRDefault="00832813" w:rsidP="00832813">
      <w:pPr>
        <w:spacing w:after="0" w:line="240" w:lineRule="auto"/>
      </w:pPr>
      <w:r>
        <w:separator/>
      </w:r>
    </w:p>
  </w:footnote>
  <w:footnote w:type="continuationSeparator" w:id="0">
    <w:p w14:paraId="08EB6E30" w14:textId="77777777" w:rsidR="00832813" w:rsidRDefault="00832813" w:rsidP="00832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4D05"/>
    <w:multiLevelType w:val="hybridMultilevel"/>
    <w:tmpl w:val="1FDA4E22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71216"/>
    <w:multiLevelType w:val="hybridMultilevel"/>
    <w:tmpl w:val="082E366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559"/>
    <w:multiLevelType w:val="hybridMultilevel"/>
    <w:tmpl w:val="156C14A2"/>
    <w:lvl w:ilvl="0" w:tplc="F4D885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455E9"/>
    <w:multiLevelType w:val="hybridMultilevel"/>
    <w:tmpl w:val="46522D6A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556E1"/>
    <w:multiLevelType w:val="hybridMultilevel"/>
    <w:tmpl w:val="86E2ECC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F5E13"/>
    <w:multiLevelType w:val="hybridMultilevel"/>
    <w:tmpl w:val="94505C06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176BF"/>
    <w:multiLevelType w:val="hybridMultilevel"/>
    <w:tmpl w:val="B6463CE4"/>
    <w:lvl w:ilvl="0" w:tplc="81783B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2524F"/>
    <w:multiLevelType w:val="hybridMultilevel"/>
    <w:tmpl w:val="776CED9E"/>
    <w:lvl w:ilvl="0" w:tplc="7316A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FE0B67"/>
    <w:multiLevelType w:val="hybridMultilevel"/>
    <w:tmpl w:val="550049CE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23144"/>
    <w:multiLevelType w:val="hybridMultilevel"/>
    <w:tmpl w:val="3C107D44"/>
    <w:lvl w:ilvl="0" w:tplc="04023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48A"/>
    <w:rsid w:val="0003653A"/>
    <w:rsid w:val="000A0C69"/>
    <w:rsid w:val="000D559D"/>
    <w:rsid w:val="000E590D"/>
    <w:rsid w:val="00120329"/>
    <w:rsid w:val="00164273"/>
    <w:rsid w:val="001718C5"/>
    <w:rsid w:val="00177FC0"/>
    <w:rsid w:val="001813A1"/>
    <w:rsid w:val="001B036A"/>
    <w:rsid w:val="001E444F"/>
    <w:rsid w:val="0022636E"/>
    <w:rsid w:val="00257BD1"/>
    <w:rsid w:val="002705C8"/>
    <w:rsid w:val="002D252F"/>
    <w:rsid w:val="002E0433"/>
    <w:rsid w:val="00344A7C"/>
    <w:rsid w:val="0035144E"/>
    <w:rsid w:val="00357EBB"/>
    <w:rsid w:val="00372A67"/>
    <w:rsid w:val="00380999"/>
    <w:rsid w:val="003C0004"/>
    <w:rsid w:val="003E7511"/>
    <w:rsid w:val="00427EF5"/>
    <w:rsid w:val="00480FAF"/>
    <w:rsid w:val="00484D72"/>
    <w:rsid w:val="00496CAB"/>
    <w:rsid w:val="004B68A2"/>
    <w:rsid w:val="004F731C"/>
    <w:rsid w:val="00525AB2"/>
    <w:rsid w:val="00526958"/>
    <w:rsid w:val="005436E3"/>
    <w:rsid w:val="00571927"/>
    <w:rsid w:val="00587D96"/>
    <w:rsid w:val="005A43D5"/>
    <w:rsid w:val="005B25C5"/>
    <w:rsid w:val="00605F8E"/>
    <w:rsid w:val="00621A4B"/>
    <w:rsid w:val="00654622"/>
    <w:rsid w:val="00655B93"/>
    <w:rsid w:val="00695117"/>
    <w:rsid w:val="00696C96"/>
    <w:rsid w:val="006C3BE7"/>
    <w:rsid w:val="006E0CA6"/>
    <w:rsid w:val="006F6BBB"/>
    <w:rsid w:val="0076437F"/>
    <w:rsid w:val="00774E01"/>
    <w:rsid w:val="00790FDD"/>
    <w:rsid w:val="007A4104"/>
    <w:rsid w:val="007A59B7"/>
    <w:rsid w:val="007A7135"/>
    <w:rsid w:val="007D5065"/>
    <w:rsid w:val="007E11A4"/>
    <w:rsid w:val="008021F8"/>
    <w:rsid w:val="00832813"/>
    <w:rsid w:val="00932D4F"/>
    <w:rsid w:val="00935D4A"/>
    <w:rsid w:val="00944E2E"/>
    <w:rsid w:val="009650BF"/>
    <w:rsid w:val="0099271A"/>
    <w:rsid w:val="00A00BD6"/>
    <w:rsid w:val="00A26D64"/>
    <w:rsid w:val="00A6248A"/>
    <w:rsid w:val="00A91C28"/>
    <w:rsid w:val="00AA7B00"/>
    <w:rsid w:val="00AB1139"/>
    <w:rsid w:val="00AE38D3"/>
    <w:rsid w:val="00B001DF"/>
    <w:rsid w:val="00B05156"/>
    <w:rsid w:val="00B10EF3"/>
    <w:rsid w:val="00B248B5"/>
    <w:rsid w:val="00B30AA3"/>
    <w:rsid w:val="00B3758D"/>
    <w:rsid w:val="00B56C04"/>
    <w:rsid w:val="00B62F8D"/>
    <w:rsid w:val="00B65D91"/>
    <w:rsid w:val="00B6767D"/>
    <w:rsid w:val="00BF0ABD"/>
    <w:rsid w:val="00BF563D"/>
    <w:rsid w:val="00C256EF"/>
    <w:rsid w:val="00C507F6"/>
    <w:rsid w:val="00C94DDC"/>
    <w:rsid w:val="00CC5B52"/>
    <w:rsid w:val="00D11613"/>
    <w:rsid w:val="00D15E85"/>
    <w:rsid w:val="00D45D0C"/>
    <w:rsid w:val="00D85643"/>
    <w:rsid w:val="00E9605E"/>
    <w:rsid w:val="00E96CC4"/>
    <w:rsid w:val="00EA5DC7"/>
    <w:rsid w:val="00EB5213"/>
    <w:rsid w:val="00EC6C3B"/>
    <w:rsid w:val="00ED3A13"/>
    <w:rsid w:val="00EE2875"/>
    <w:rsid w:val="00EF136A"/>
    <w:rsid w:val="00EF3352"/>
    <w:rsid w:val="00F11FB9"/>
    <w:rsid w:val="00FB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DF82"/>
  <w15:chartTrackingRefBased/>
  <w15:docId w15:val="{B09A6A07-D49A-48CD-999F-5C0DA749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2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7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8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8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8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C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3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813"/>
  </w:style>
  <w:style w:type="paragraph" w:styleId="Footer">
    <w:name w:val="footer"/>
    <w:basedOn w:val="Normal"/>
    <w:link w:val="FooterChar"/>
    <w:uiPriority w:val="99"/>
    <w:unhideWhenUsed/>
    <w:rsid w:val="0083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7CBE8-B0A7-4E2B-AA80-43EBEDAF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2018-02-03T14:29:00Z</dcterms:created>
  <dcterms:modified xsi:type="dcterms:W3CDTF">2018-03-09T07:42:00Z</dcterms:modified>
</cp:coreProperties>
</file>